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7479" w14:textId="77777777" w:rsidR="00861200" w:rsidRPr="006435A2" w:rsidRDefault="00861200" w:rsidP="00A37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435A2">
        <w:rPr>
          <w:rFonts w:ascii="Times New Roman" w:hAnsi="Times New Roman"/>
          <w:b/>
          <w:bCs/>
          <w:sz w:val="24"/>
          <w:szCs w:val="24"/>
          <w:lang w:val="lv-LV"/>
        </w:rPr>
        <w:t>Nemedījamo sugu indivīdu iegūšanas atļauja</w:t>
      </w:r>
    </w:p>
    <w:p w14:paraId="55D2F93E" w14:textId="19B0B311" w:rsidR="0032470F" w:rsidRPr="006435A2" w:rsidRDefault="00861200" w:rsidP="00324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435A2">
        <w:rPr>
          <w:rFonts w:ascii="Times New Roman" w:hAnsi="Times New Roman"/>
          <w:b/>
          <w:bCs/>
          <w:sz w:val="24"/>
          <w:szCs w:val="24"/>
          <w:lang w:val="lv-LV"/>
        </w:rPr>
        <w:t>Nr.</w:t>
      </w:r>
      <w:r w:rsidR="0032470F">
        <w:rPr>
          <w:rFonts w:ascii="Times New Roman" w:hAnsi="Times New Roman"/>
          <w:b/>
          <w:bCs/>
          <w:sz w:val="24"/>
          <w:szCs w:val="24"/>
          <w:lang w:val="lv-LV"/>
        </w:rPr>
        <w:t>218</w:t>
      </w:r>
      <w:r w:rsidR="005F1119">
        <w:rPr>
          <w:rFonts w:ascii="Times New Roman" w:hAnsi="Times New Roman"/>
          <w:b/>
          <w:bCs/>
          <w:sz w:val="24"/>
          <w:szCs w:val="24"/>
          <w:lang w:val="lv-LV"/>
        </w:rPr>
        <w:t>/20</w:t>
      </w:r>
      <w:r w:rsidR="00C933A2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32470F">
        <w:rPr>
          <w:rFonts w:ascii="Times New Roman" w:hAnsi="Times New Roman"/>
          <w:b/>
          <w:bCs/>
          <w:sz w:val="24"/>
          <w:szCs w:val="24"/>
          <w:lang w:val="lv-LV"/>
        </w:rPr>
        <w:t>1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48"/>
        <w:gridCol w:w="4458"/>
      </w:tblGrid>
      <w:tr w:rsidR="00A725E5" w14:paraId="0870ABFD" w14:textId="77777777" w:rsidTr="00A725E5">
        <w:tc>
          <w:tcPr>
            <w:tcW w:w="5148" w:type="dxa"/>
          </w:tcPr>
          <w:p w14:paraId="105D1070" w14:textId="77777777" w:rsidR="00A725E5" w:rsidRDefault="0032470F" w:rsidP="00A725E5">
            <w:pPr>
              <w:tabs>
                <w:tab w:val="left" w:pos="309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12.08.2021.</w:t>
            </w:r>
          </w:p>
          <w:p w14:paraId="59CFB017" w14:textId="687CA1EE" w:rsidR="0032470F" w:rsidRPr="006435A2" w:rsidRDefault="0032470F" w:rsidP="0032470F">
            <w:pPr>
              <w:tabs>
                <w:tab w:val="left" w:pos="30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458" w:type="dxa"/>
          </w:tcPr>
          <w:p w14:paraId="0FA357EC" w14:textId="77777777" w:rsidR="00A725E5" w:rsidRPr="006435A2" w:rsidRDefault="00A725E5" w:rsidP="00AD3DE6">
            <w:pPr>
              <w:spacing w:after="0" w:line="240" w:lineRule="auto"/>
              <w:ind w:left="57" w:hanging="288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Siguldā</w:t>
            </w:r>
          </w:p>
        </w:tc>
      </w:tr>
    </w:tbl>
    <w:p w14:paraId="6582C5AD" w14:textId="77777777" w:rsidR="00861200" w:rsidRPr="006435A2" w:rsidRDefault="00861200" w:rsidP="00AD3DE6">
      <w:pPr>
        <w:spacing w:after="0" w:line="240" w:lineRule="auto"/>
        <w:ind w:left="5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435A2">
        <w:rPr>
          <w:rFonts w:ascii="Times New Roman" w:hAnsi="Times New Roman"/>
          <w:b/>
          <w:bCs/>
          <w:sz w:val="24"/>
          <w:szCs w:val="24"/>
          <w:lang w:val="lv-LV"/>
        </w:rPr>
        <w:t>Izsniegta</w:t>
      </w:r>
    </w:p>
    <w:p w14:paraId="64E66399" w14:textId="077083EE" w:rsidR="00861200" w:rsidRPr="006435A2" w:rsidRDefault="00861200" w:rsidP="00AD3DE6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lv-LV"/>
        </w:rPr>
      </w:pPr>
      <w:r w:rsidRPr="006435A2">
        <w:rPr>
          <w:rFonts w:ascii="Times New Roman" w:hAnsi="Times New Roman"/>
          <w:sz w:val="24"/>
          <w:szCs w:val="24"/>
          <w:lang w:val="lv-LV"/>
        </w:rPr>
        <w:softHyphen/>
      </w: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23784" w:rsidRPr="00B679AA" w14:paraId="77781AAC" w14:textId="77777777">
        <w:trPr>
          <w:trHeight w:val="294"/>
        </w:trPr>
        <w:tc>
          <w:tcPr>
            <w:tcW w:w="9828" w:type="dxa"/>
          </w:tcPr>
          <w:p w14:paraId="7587D80B" w14:textId="24E10B56" w:rsidR="00861200" w:rsidRPr="0032470F" w:rsidRDefault="0032470F" w:rsidP="0032470F">
            <w:pPr>
              <w:tabs>
                <w:tab w:val="right" w:pos="9071"/>
              </w:tabs>
              <w:rPr>
                <w:rFonts w:ascii="Times New Roman" w:hAnsi="Times New Roman"/>
                <w:sz w:val="24"/>
                <w:szCs w:val="18"/>
                <w:lang w:val="lv-LV"/>
              </w:rPr>
            </w:pPr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>Krāslavas novada pašvaldības, Dagdas pilsētas un pagastu apvienība,</w:t>
            </w:r>
            <w:r>
              <w:rPr>
                <w:rFonts w:ascii="Times New Roman" w:hAnsi="Times New Roman"/>
                <w:sz w:val="24"/>
                <w:szCs w:val="18"/>
                <w:lang w:val="lv-LV"/>
              </w:rPr>
              <w:t xml:space="preserve"> </w:t>
            </w:r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>Reģ. Nr. 50900036651</w:t>
            </w:r>
            <w:r>
              <w:rPr>
                <w:rFonts w:ascii="Times New Roman" w:hAnsi="Times New Roman"/>
                <w:sz w:val="24"/>
                <w:szCs w:val="18"/>
                <w:lang w:val="lv-LV"/>
              </w:rPr>
              <w:t xml:space="preserve">, </w:t>
            </w:r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>Alejas iela 4</w:t>
            </w:r>
            <w:r>
              <w:rPr>
                <w:rFonts w:ascii="Times New Roman" w:hAnsi="Times New Roman"/>
                <w:sz w:val="24"/>
                <w:szCs w:val="18"/>
                <w:lang w:val="lv-LV"/>
              </w:rPr>
              <w:t xml:space="preserve">, </w:t>
            </w:r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>Dagda, LV-5674</w:t>
            </w:r>
            <w:r>
              <w:rPr>
                <w:rFonts w:ascii="Times New Roman" w:hAnsi="Times New Roman"/>
                <w:sz w:val="24"/>
                <w:szCs w:val="18"/>
                <w:lang w:val="lv-LV"/>
              </w:rPr>
              <w:t xml:space="preserve">, </w:t>
            </w:r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>tel. 65681434</w:t>
            </w:r>
            <w:r>
              <w:rPr>
                <w:rFonts w:ascii="Times New Roman" w:hAnsi="Times New Roman"/>
                <w:sz w:val="24"/>
                <w:szCs w:val="18"/>
                <w:lang w:val="lv-LV"/>
              </w:rPr>
              <w:t xml:space="preserve">, </w:t>
            </w:r>
            <w:hyperlink r:id="rId7" w:history="1">
              <w:r w:rsidRPr="008C611C">
                <w:rPr>
                  <w:rStyle w:val="Hipersaite"/>
                  <w:rFonts w:ascii="Times New Roman" w:hAnsi="Times New Roman"/>
                  <w:sz w:val="24"/>
                  <w:szCs w:val="18"/>
                  <w:lang w:val="lv-LV"/>
                </w:rPr>
                <w:t>dagda@dagda.lv</w:t>
              </w:r>
            </w:hyperlink>
            <w:r w:rsidRPr="0032470F">
              <w:rPr>
                <w:rFonts w:ascii="Times New Roman" w:hAnsi="Times New Roman"/>
                <w:sz w:val="24"/>
                <w:szCs w:val="18"/>
                <w:lang w:val="lv-LV"/>
              </w:rPr>
              <w:t xml:space="preserve"> </w:t>
            </w:r>
          </w:p>
        </w:tc>
      </w:tr>
      <w:tr w:rsidR="00923784" w:rsidRPr="00B679AA" w14:paraId="198F7922" w14:textId="77777777">
        <w:trPr>
          <w:trHeight w:val="270"/>
        </w:trPr>
        <w:tc>
          <w:tcPr>
            <w:tcW w:w="9828" w:type="dxa"/>
          </w:tcPr>
          <w:p w14:paraId="55A44247" w14:textId="77777777" w:rsidR="00861200" w:rsidRPr="006435A2" w:rsidRDefault="00861200" w:rsidP="00A370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6435A2">
              <w:rPr>
                <w:rFonts w:ascii="Times New Roman" w:hAnsi="Times New Roman"/>
                <w:sz w:val="20"/>
                <w:szCs w:val="20"/>
                <w:lang w:val="lv-LV"/>
              </w:rPr>
              <w:t>fiziskās personas vārds, uzvārds, personas kods, adrese un tālruņa numurs vai juridiskās personas nosaukums, reģistrācijas numurs, juridiskā adrese un tālruņa numurs)</w:t>
            </w:r>
          </w:p>
        </w:tc>
      </w:tr>
    </w:tbl>
    <w:p w14:paraId="3026D0F0" w14:textId="77777777" w:rsidR="00861200" w:rsidRPr="006435A2" w:rsidRDefault="00861200" w:rsidP="00A3707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C2A5AE2" w14:textId="76CDF970" w:rsidR="00861200" w:rsidRPr="006435A2" w:rsidRDefault="00861200" w:rsidP="00A370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>Laikposmā no 20</w:t>
      </w:r>
      <w:r w:rsidR="00C933A2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32470F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AD3DE6"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gada </w:t>
      </w:r>
      <w:r w:rsidR="0032470F">
        <w:rPr>
          <w:rFonts w:ascii="Times New Roman" w:hAnsi="Times New Roman"/>
          <w:b/>
          <w:bCs/>
          <w:sz w:val="24"/>
          <w:szCs w:val="24"/>
          <w:lang w:val="lv-LV"/>
        </w:rPr>
        <w:t>14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6435A2"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BE2DE8">
        <w:rPr>
          <w:rFonts w:ascii="Times New Roman" w:hAnsi="Times New Roman"/>
          <w:b/>
          <w:bCs/>
          <w:sz w:val="24"/>
          <w:szCs w:val="24"/>
          <w:lang w:val="lv-LV"/>
        </w:rPr>
        <w:t>augusta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 līdz 20</w:t>
      </w:r>
      <w:r w:rsidR="00C933A2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32470F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6435A2"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gada </w:t>
      </w:r>
      <w:r w:rsidR="00AD3DE6" w:rsidRPr="00FF6DF1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BE2DE8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Pr="00FF6DF1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6435A2" w:rsidRPr="00FF6DF1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BE2DE8">
        <w:rPr>
          <w:rFonts w:ascii="Times New Roman" w:hAnsi="Times New Roman"/>
          <w:b/>
          <w:bCs/>
          <w:sz w:val="24"/>
          <w:szCs w:val="24"/>
          <w:lang w:val="lv-LV"/>
        </w:rPr>
        <w:t>novembrim</w:t>
      </w:r>
      <w:r w:rsidR="000A5637" w:rsidRPr="006435A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435A2">
        <w:rPr>
          <w:rFonts w:ascii="Times New Roman" w:hAnsi="Times New Roman"/>
          <w:b/>
          <w:bCs/>
          <w:sz w:val="24"/>
          <w:szCs w:val="24"/>
          <w:lang w:val="lv-LV"/>
        </w:rPr>
        <w:t>atļauts iegūt (izmantot)</w:t>
      </w:r>
    </w:p>
    <w:tbl>
      <w:tblPr>
        <w:tblW w:w="98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5"/>
        <w:gridCol w:w="6930"/>
      </w:tblGrid>
      <w:tr w:rsidR="00923784" w:rsidRPr="00C933A2" w14:paraId="58D97E3B" w14:textId="77777777">
        <w:trPr>
          <w:trHeight w:val="282"/>
        </w:trPr>
        <w:tc>
          <w:tcPr>
            <w:tcW w:w="2895" w:type="dxa"/>
          </w:tcPr>
          <w:p w14:paraId="5FED65D1" w14:textId="77777777" w:rsidR="00F803E4" w:rsidRDefault="00F803E4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3167FB56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Sugas nosaukums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7D21E81B" w14:textId="77777777" w:rsidR="00F803E4" w:rsidRDefault="00F803E4" w:rsidP="00A3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8D25A28" w14:textId="77777777" w:rsidR="00861200" w:rsidRPr="006435A2" w:rsidRDefault="001F073D" w:rsidP="007901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Jūras krauklis </w:t>
            </w:r>
            <w:r w:rsidRPr="001F073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Phalacrocorax carbo</w:t>
            </w:r>
          </w:p>
        </w:tc>
      </w:tr>
      <w:tr w:rsidR="00923784" w:rsidRPr="00C933A2" w14:paraId="7089669B" w14:textId="77777777">
        <w:trPr>
          <w:trHeight w:val="267"/>
        </w:trPr>
        <w:tc>
          <w:tcPr>
            <w:tcW w:w="2895" w:type="dxa"/>
          </w:tcPr>
          <w:p w14:paraId="2ACC8523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031C522E" w14:textId="77777777" w:rsidR="00861200" w:rsidRPr="006435A2" w:rsidRDefault="00861200" w:rsidP="00A3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435A2">
              <w:rPr>
                <w:rFonts w:ascii="Times New Roman" w:hAnsi="Times New Roman"/>
                <w:sz w:val="20"/>
                <w:szCs w:val="20"/>
                <w:lang w:val="lv-LV"/>
              </w:rPr>
              <w:t>(sugas latīniskais nosaukums un sugas latviskais nosaukums)</w:t>
            </w:r>
          </w:p>
        </w:tc>
      </w:tr>
      <w:tr w:rsidR="00923784" w:rsidRPr="00C933A2" w14:paraId="6A816716" w14:textId="77777777">
        <w:trPr>
          <w:trHeight w:val="282"/>
        </w:trPr>
        <w:tc>
          <w:tcPr>
            <w:tcW w:w="2895" w:type="dxa"/>
          </w:tcPr>
          <w:p w14:paraId="6232357B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Daudzums (skaits)</w:t>
            </w:r>
          </w:p>
        </w:tc>
        <w:tc>
          <w:tcPr>
            <w:tcW w:w="6930" w:type="dxa"/>
          </w:tcPr>
          <w:p w14:paraId="3B3A931D" w14:textId="56E734F9" w:rsidR="00790189" w:rsidRDefault="001F073D" w:rsidP="001C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100 </w:t>
            </w:r>
          </w:p>
          <w:p w14:paraId="512A9ACC" w14:textId="77777777" w:rsidR="00AD3DE6" w:rsidRPr="008A7C36" w:rsidRDefault="00AD3DE6" w:rsidP="0079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23784" w:rsidRPr="00B679AA" w14:paraId="61C12215" w14:textId="77777777">
        <w:trPr>
          <w:trHeight w:val="381"/>
        </w:trPr>
        <w:tc>
          <w:tcPr>
            <w:tcW w:w="2895" w:type="dxa"/>
          </w:tcPr>
          <w:p w14:paraId="015CB52D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Ieguves vieta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C9F2E54" w14:textId="7EE814E3" w:rsidR="00861200" w:rsidRPr="006435A2" w:rsidRDefault="00643ADA" w:rsidP="00A3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43ADA">
              <w:rPr>
                <w:rFonts w:ascii="Times New Roman" w:hAnsi="Times New Roman"/>
                <w:sz w:val="24"/>
                <w:szCs w:val="24"/>
                <w:lang w:val="lv-LV"/>
              </w:rPr>
              <w:t>Ežezerā, Kaitras, Bižas, Osvas, Kairišu, Dagdas, Galšūna, Visoldas un Oloveca ezerā</w:t>
            </w:r>
          </w:p>
        </w:tc>
      </w:tr>
      <w:tr w:rsidR="00923784" w14:paraId="32028118" w14:textId="77777777">
        <w:trPr>
          <w:trHeight w:val="282"/>
        </w:trPr>
        <w:tc>
          <w:tcPr>
            <w:tcW w:w="2895" w:type="dxa"/>
          </w:tcPr>
          <w:p w14:paraId="49457591" w14:textId="77777777" w:rsidR="00861200" w:rsidRPr="006435A2" w:rsidRDefault="00861200" w:rsidP="00A37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08BC11C6" w14:textId="77777777" w:rsidR="00861200" w:rsidRPr="006435A2" w:rsidRDefault="00861200" w:rsidP="00A3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435A2">
              <w:rPr>
                <w:rFonts w:ascii="Times New Roman" w:hAnsi="Times New Roman"/>
                <w:sz w:val="20"/>
                <w:szCs w:val="20"/>
                <w:lang w:val="lv-LV"/>
              </w:rPr>
              <w:t>(reģions, novads vai pagasts)</w:t>
            </w:r>
          </w:p>
        </w:tc>
      </w:tr>
      <w:tr w:rsidR="00923784" w:rsidRPr="004151FE" w14:paraId="759FEB03" w14:textId="77777777">
        <w:trPr>
          <w:trHeight w:val="282"/>
        </w:trPr>
        <w:tc>
          <w:tcPr>
            <w:tcW w:w="2895" w:type="dxa"/>
          </w:tcPr>
          <w:p w14:paraId="251F36FC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Iegūstamo īpatņu veids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98D1D0A" w14:textId="77777777" w:rsidR="00861200" w:rsidRPr="006435A2" w:rsidRDefault="00AD3DE6" w:rsidP="001F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sz w:val="24"/>
                <w:szCs w:val="24"/>
                <w:lang w:val="lv-LV"/>
              </w:rPr>
              <w:t>Dzīvi īpatņi</w:t>
            </w:r>
          </w:p>
        </w:tc>
      </w:tr>
      <w:tr w:rsidR="00923784" w:rsidRPr="00622334" w14:paraId="58F1E714" w14:textId="77777777">
        <w:trPr>
          <w:trHeight w:val="282"/>
        </w:trPr>
        <w:tc>
          <w:tcPr>
            <w:tcW w:w="2895" w:type="dxa"/>
          </w:tcPr>
          <w:p w14:paraId="1307BEE4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Iegūšanas līdzekļi, ierīces, paņēmieni vai metodes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2B32DA6A" w14:textId="77777777" w:rsidR="00861200" w:rsidRPr="006435A2" w:rsidRDefault="001F073D" w:rsidP="00A3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Īpatņu šaušana ar medību ieročiem</w:t>
            </w:r>
          </w:p>
        </w:tc>
      </w:tr>
      <w:tr w:rsidR="00923784" w:rsidRPr="00B679AA" w14:paraId="748D07AB" w14:textId="77777777">
        <w:trPr>
          <w:trHeight w:val="282"/>
        </w:trPr>
        <w:tc>
          <w:tcPr>
            <w:tcW w:w="2895" w:type="dxa"/>
          </w:tcPr>
          <w:p w14:paraId="533ACA8C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Iegūšanas nolūks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1179465D" w14:textId="77777777" w:rsidR="00861200" w:rsidRPr="00704BB6" w:rsidRDefault="001F073D" w:rsidP="00D4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Lai nepieļautu nopietnu kaitējumu, it īpaši kultūraugiem, lauksaimniecības dzīvniekiem, mežiem, zivsaimniecībai, ūdeņiem un citu veidu īpašumiem</w:t>
            </w:r>
          </w:p>
        </w:tc>
      </w:tr>
      <w:tr w:rsidR="00923784" w:rsidRPr="00B679AA" w14:paraId="574C54A2" w14:textId="77777777">
        <w:trPr>
          <w:trHeight w:val="282"/>
        </w:trPr>
        <w:tc>
          <w:tcPr>
            <w:tcW w:w="2895" w:type="dxa"/>
          </w:tcPr>
          <w:p w14:paraId="616C1990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Uzraudzības pasākumi, riski un atļaujas papildu nosacījumi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0B1D9FA1" w14:textId="77777777" w:rsidR="00A725E5" w:rsidRPr="00A725E5" w:rsidRDefault="00A725E5" w:rsidP="00A725E5">
            <w:pPr>
              <w:widowControl/>
              <w:numPr>
                <w:ilvl w:val="1"/>
                <w:numId w:val="12"/>
              </w:num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25E5">
              <w:rPr>
                <w:rFonts w:ascii="Times New Roman" w:hAnsi="Times New Roman"/>
                <w:sz w:val="24"/>
                <w:szCs w:val="24"/>
                <w:lang w:val="lv-LV"/>
              </w:rPr>
              <w:t>Jūraskraukļu iegūšanu atļauts veikt tikai, lai nepieļautu nopietnu kaitējumu it īpaši mežiem, zivsaimniecībai, ūdeņiem un citu veidu īpašumiem, kā arī, lai aizsargātu faunu un floru;</w:t>
            </w:r>
          </w:p>
          <w:p w14:paraId="0A818FB3" w14:textId="77777777" w:rsidR="00A725E5" w:rsidRPr="00A725E5" w:rsidRDefault="00A725E5" w:rsidP="00A725E5">
            <w:pPr>
              <w:widowControl/>
              <w:numPr>
                <w:ilvl w:val="1"/>
                <w:numId w:val="12"/>
              </w:num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25E5">
              <w:rPr>
                <w:rFonts w:ascii="Times New Roman" w:hAnsi="Times New Roman"/>
                <w:sz w:val="24"/>
                <w:szCs w:val="24"/>
                <w:lang w:val="lv-LV"/>
              </w:rPr>
              <w:t>Jūraskraukļu ieguvei aizliegts izmantot svinu saturošu munīciju;</w:t>
            </w:r>
          </w:p>
          <w:p w14:paraId="27727FF3" w14:textId="77777777" w:rsidR="00A725E5" w:rsidRPr="00A725E5" w:rsidRDefault="00A725E5" w:rsidP="00A725E5">
            <w:pPr>
              <w:widowControl/>
              <w:numPr>
                <w:ilvl w:val="1"/>
                <w:numId w:val="12"/>
              </w:num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25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 putnu līķu apsaimniekošanu normatīvajos aktos noteiktajā kārtībā; </w:t>
            </w:r>
          </w:p>
          <w:p w14:paraId="6EA35069" w14:textId="77777777" w:rsidR="00A725E5" w:rsidRPr="00A725E5" w:rsidRDefault="00A725E5" w:rsidP="00A725E5">
            <w:pPr>
              <w:widowControl/>
              <w:numPr>
                <w:ilvl w:val="1"/>
                <w:numId w:val="12"/>
              </w:num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25E5">
              <w:rPr>
                <w:rFonts w:ascii="Times New Roman" w:hAnsi="Times New Roman"/>
                <w:sz w:val="24"/>
                <w:szCs w:val="24"/>
                <w:lang w:val="lv-LV"/>
              </w:rPr>
              <w:t>Jūraskraukļa indivīdu šaušanu atļauts veikt tikai normatīvajos aktos noteiktajā kārtībā licencētiem medniekiem;</w:t>
            </w:r>
          </w:p>
          <w:p w14:paraId="0A50C2C2" w14:textId="5B7E4913" w:rsidR="00861200" w:rsidRPr="00C6707C" w:rsidRDefault="00A725E5" w:rsidP="00A725E5">
            <w:pPr>
              <w:widowControl/>
              <w:numPr>
                <w:ilvl w:val="1"/>
                <w:numId w:val="12"/>
              </w:num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25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Līdz 30.12.202</w:t>
            </w:r>
            <w:r w:rsidR="0032470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Pr="00A725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Pr="00A725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Dabas aizsardzības pārvaldē iesniegt pārskatu par iegūto jūras kraukļa indivīdu skaitu, ieguves vietu, laiku un izmantotajām ieguves metodēm.</w:t>
            </w:r>
          </w:p>
        </w:tc>
      </w:tr>
      <w:tr w:rsidR="00923784" w:rsidRPr="00622334" w14:paraId="51039354" w14:textId="77777777">
        <w:trPr>
          <w:trHeight w:val="282"/>
        </w:trPr>
        <w:tc>
          <w:tcPr>
            <w:tcW w:w="2895" w:type="dxa"/>
          </w:tcPr>
          <w:p w14:paraId="2657A19F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Atbildīgais par darba izpildi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0AE01147" w14:textId="7F72565D" w:rsidR="00C933A2" w:rsidRPr="006435A2" w:rsidRDefault="00643ADA" w:rsidP="00036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43ADA">
              <w:rPr>
                <w:rFonts w:ascii="Times New Roman" w:hAnsi="Times New Roman"/>
                <w:sz w:val="24"/>
                <w:szCs w:val="24"/>
                <w:lang w:val="lv-LV"/>
              </w:rPr>
              <w:t>Viktors Kiselevskis</w:t>
            </w:r>
            <w:bookmarkStart w:id="0" w:name="_GoBack"/>
            <w:bookmarkEnd w:id="0"/>
            <w:r w:rsidR="0032470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923784" w:rsidRPr="00C933A2" w14:paraId="025EB1B5" w14:textId="77777777">
        <w:trPr>
          <w:trHeight w:val="282"/>
        </w:trPr>
        <w:tc>
          <w:tcPr>
            <w:tcW w:w="2895" w:type="dxa"/>
          </w:tcPr>
          <w:p w14:paraId="1137E2BF" w14:textId="77777777" w:rsidR="00861200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28027C13" w14:textId="77777777" w:rsidR="00861200" w:rsidRPr="006435A2" w:rsidRDefault="00861200" w:rsidP="00A3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435A2">
              <w:rPr>
                <w:rFonts w:ascii="Times New Roman" w:hAnsi="Times New Roman"/>
                <w:sz w:val="20"/>
                <w:szCs w:val="20"/>
                <w:lang w:val="lv-LV"/>
              </w:rPr>
              <w:t>(vārds, uzvārds, personas kods un tālruņa numurs)</w:t>
            </w:r>
          </w:p>
        </w:tc>
      </w:tr>
    </w:tbl>
    <w:p w14:paraId="05D42734" w14:textId="77777777" w:rsidR="007B398B" w:rsidRPr="007B398B" w:rsidRDefault="007B398B" w:rsidP="007B398B">
      <w:pPr>
        <w:spacing w:after="0"/>
        <w:rPr>
          <w:vanish/>
        </w:rPr>
      </w:pPr>
    </w:p>
    <w:tbl>
      <w:tblPr>
        <w:tblpPr w:leftFromText="180" w:rightFromText="180" w:vertAnchor="text" w:horzAnchor="margin" w:tblpY="596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2"/>
        <w:gridCol w:w="3673"/>
      </w:tblGrid>
      <w:tr w:rsidR="00923784" w14:paraId="31BC79A9" w14:textId="77777777" w:rsidTr="00036C31">
        <w:trPr>
          <w:trHeight w:val="540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36F09D15" w14:textId="77777777" w:rsidR="000A5637" w:rsidRPr="006435A2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lastRenderedPageBreak/>
              <w:t xml:space="preserve">Dabas </w:t>
            </w:r>
            <w:r w:rsidR="000A5637"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aizsardzības </w:t>
            </w: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departamenta</w:t>
            </w:r>
          </w:p>
          <w:p w14:paraId="47C6F906" w14:textId="77777777" w:rsidR="00861200" w:rsidRDefault="00861200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435A2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direktore</w:t>
            </w:r>
            <w:r w:rsidRPr="006435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14:paraId="374C33E5" w14:textId="77777777" w:rsidR="00280858" w:rsidRPr="00280858" w:rsidRDefault="00280858" w:rsidP="00A3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016FB46F" w14:textId="77777777" w:rsidR="00280858" w:rsidRDefault="00280858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</w:p>
          <w:p w14:paraId="3569AA71" w14:textId="77777777" w:rsidR="00861200" w:rsidRPr="006435A2" w:rsidRDefault="00280858" w:rsidP="00A37079">
            <w:pPr>
              <w:spacing w:after="0" w:line="240" w:lineRule="auto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Gita Strode</w:t>
            </w:r>
          </w:p>
        </w:tc>
      </w:tr>
    </w:tbl>
    <w:p w14:paraId="269407B6" w14:textId="77777777" w:rsidR="00861200" w:rsidRPr="006435A2" w:rsidRDefault="00861200" w:rsidP="00A37079">
      <w:pPr>
        <w:spacing w:after="0" w:line="240" w:lineRule="auto"/>
        <w:ind w:right="-582"/>
        <w:jc w:val="both"/>
        <w:rPr>
          <w:lang w:val="lv-LV"/>
        </w:rPr>
      </w:pPr>
    </w:p>
    <w:p w14:paraId="17F89741" w14:textId="77777777" w:rsidR="00861200" w:rsidRPr="006435A2" w:rsidRDefault="00861200" w:rsidP="00A37079">
      <w:pPr>
        <w:spacing w:after="0" w:line="240" w:lineRule="auto"/>
        <w:rPr>
          <w:lang w:val="lv-LV"/>
        </w:rPr>
      </w:pPr>
    </w:p>
    <w:p w14:paraId="36CF4CB0" w14:textId="77777777" w:rsidR="00307D02" w:rsidRPr="00622334" w:rsidRDefault="00861200" w:rsidP="0062233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lv-LV"/>
        </w:rPr>
      </w:pPr>
      <w:r w:rsidRPr="006435A2">
        <w:rPr>
          <w:rFonts w:ascii="Times New Roman" w:hAnsi="Times New Roman"/>
          <w:sz w:val="18"/>
          <w:szCs w:val="18"/>
          <w:lang w:val="lv-LV"/>
        </w:rPr>
        <w:t>ŠIS DOKUMENTS IR PARAKSTĪTS AR DROŠU ELEKTRONISKO PARAKSTU UN SATUR LAIKA ZĪMOGU</w:t>
      </w:r>
    </w:p>
    <w:sectPr w:rsidR="00307D02" w:rsidRPr="00622334" w:rsidSect="00622334">
      <w:headerReference w:type="first" r:id="rId8"/>
      <w:type w:val="continuous"/>
      <w:pgSz w:w="11920" w:h="16840"/>
      <w:pgMar w:top="1134" w:right="85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0F9F3" w14:textId="77777777" w:rsidR="00617835" w:rsidRDefault="00617835">
      <w:pPr>
        <w:spacing w:after="0" w:line="240" w:lineRule="auto"/>
      </w:pPr>
      <w:r>
        <w:separator/>
      </w:r>
    </w:p>
  </w:endnote>
  <w:endnote w:type="continuationSeparator" w:id="0">
    <w:p w14:paraId="6725EF53" w14:textId="77777777" w:rsidR="00617835" w:rsidRDefault="006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D75C" w14:textId="77777777" w:rsidR="00617835" w:rsidRDefault="00617835">
      <w:pPr>
        <w:spacing w:after="0" w:line="240" w:lineRule="auto"/>
      </w:pPr>
      <w:r>
        <w:separator/>
      </w:r>
    </w:p>
  </w:footnote>
  <w:footnote w:type="continuationSeparator" w:id="0">
    <w:p w14:paraId="5834C402" w14:textId="77777777" w:rsidR="00617835" w:rsidRDefault="006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87B6" w14:textId="77777777" w:rsidR="00C6707C" w:rsidRDefault="00C6707C" w:rsidP="00307D02">
    <w:pPr>
      <w:pStyle w:val="Galvene"/>
      <w:rPr>
        <w:rFonts w:ascii="Times New Roman" w:hAnsi="Times New Roman"/>
      </w:rPr>
    </w:pPr>
  </w:p>
  <w:p w14:paraId="75261D51" w14:textId="77777777" w:rsidR="00C6707C" w:rsidRDefault="00C6707C" w:rsidP="00307D02">
    <w:pPr>
      <w:pStyle w:val="Galvene"/>
      <w:rPr>
        <w:rFonts w:ascii="Times New Roman" w:hAnsi="Times New Roman"/>
      </w:rPr>
    </w:pPr>
  </w:p>
  <w:p w14:paraId="523FA236" w14:textId="77777777" w:rsidR="00C6707C" w:rsidRDefault="00C6707C" w:rsidP="00307D02">
    <w:pPr>
      <w:pStyle w:val="Galvene"/>
      <w:rPr>
        <w:rFonts w:ascii="Times New Roman" w:hAnsi="Times New Roman"/>
      </w:rPr>
    </w:pPr>
  </w:p>
  <w:p w14:paraId="6E3EE022" w14:textId="77777777" w:rsidR="00C6707C" w:rsidRDefault="00C6707C" w:rsidP="00307D02">
    <w:pPr>
      <w:pStyle w:val="Galvene"/>
      <w:rPr>
        <w:rFonts w:ascii="Times New Roman" w:hAnsi="Times New Roman"/>
      </w:rPr>
    </w:pPr>
  </w:p>
  <w:p w14:paraId="7D29757A" w14:textId="77777777" w:rsidR="00C6707C" w:rsidRDefault="00C6707C" w:rsidP="00307D02">
    <w:pPr>
      <w:pStyle w:val="Galvene"/>
      <w:rPr>
        <w:rFonts w:ascii="Times New Roman" w:hAnsi="Times New Roman"/>
      </w:rPr>
    </w:pPr>
  </w:p>
  <w:p w14:paraId="3A8CD6B6" w14:textId="77777777" w:rsidR="00C6707C" w:rsidRDefault="00C6707C" w:rsidP="00307D02">
    <w:pPr>
      <w:pStyle w:val="Galvene"/>
      <w:rPr>
        <w:rFonts w:ascii="Times New Roman" w:hAnsi="Times New Roman"/>
      </w:rPr>
    </w:pPr>
  </w:p>
  <w:p w14:paraId="4815D4AA" w14:textId="77777777" w:rsidR="00C6707C" w:rsidRDefault="00C6707C" w:rsidP="00307D02">
    <w:pPr>
      <w:pStyle w:val="Galvene"/>
      <w:rPr>
        <w:rFonts w:ascii="Times New Roman" w:hAnsi="Times New Roman"/>
      </w:rPr>
    </w:pPr>
  </w:p>
  <w:p w14:paraId="088C61B7" w14:textId="77777777" w:rsidR="00C6707C" w:rsidRDefault="00C6707C" w:rsidP="00307D02">
    <w:pPr>
      <w:pStyle w:val="Galvene"/>
      <w:rPr>
        <w:rFonts w:ascii="Times New Roman" w:hAnsi="Times New Roman"/>
      </w:rPr>
    </w:pPr>
  </w:p>
  <w:p w14:paraId="0C8D68CC" w14:textId="77777777" w:rsidR="00C6707C" w:rsidRDefault="00C6707C" w:rsidP="00307D02">
    <w:pPr>
      <w:pStyle w:val="Galvene"/>
      <w:rPr>
        <w:rFonts w:ascii="Times New Roman" w:hAnsi="Times New Roman"/>
      </w:rPr>
    </w:pPr>
  </w:p>
  <w:p w14:paraId="27FA203E" w14:textId="77777777" w:rsidR="00C6707C" w:rsidRDefault="00C6707C" w:rsidP="00307D02">
    <w:pPr>
      <w:pStyle w:val="Galvene"/>
      <w:rPr>
        <w:rFonts w:ascii="Times New Roman" w:hAnsi="Times New Roman"/>
      </w:rPr>
    </w:pPr>
  </w:p>
  <w:p w14:paraId="41B3C4F6" w14:textId="77777777" w:rsidR="00C6707C" w:rsidRPr="00815277" w:rsidRDefault="007C34D2" w:rsidP="00307D02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F3FC493" wp14:editId="0C65225B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E3C691" wp14:editId="2345636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E408" w14:textId="77777777" w:rsidR="005F1119" w:rsidRDefault="005F1119" w:rsidP="005F111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C933A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sv-SE"/>
                            </w:rPr>
                            <w:t xml:space="preserve">Baznīcas iela 7, Sigulda, LV-2150, tālr.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67509545</w:t>
                          </w:r>
                          <w:r w:rsidRPr="00CB18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hyperlink r:id="rId2" w:history="1"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pasts</w:t>
                            </w:r>
                            <w:r w:rsidRPr="003F0EE8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@daba.gov.lv</w:t>
                            </w:r>
                          </w:hyperlink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www.daba.gov.lv</w:t>
                          </w:r>
                        </w:p>
                        <w:p w14:paraId="1759D655" w14:textId="77777777" w:rsidR="00C6707C" w:rsidRDefault="00C6707C" w:rsidP="00307D02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5F1119" w:rsidRDefault="005F1119" w:rsidP="005F111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C933A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sv-SE"/>
                      </w:rPr>
                      <w:t xml:space="preserve">Baznīcas iela 7, Sigulda, LV-2150, tālr.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67509545</w:t>
                    </w:r>
                    <w:r w:rsidRPr="00CB18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hyperlink r:id="rId3" w:history="1"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pasts</w:t>
                      </w:r>
                      <w:r w:rsidRPr="003F0EE8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@daba.gov.lv</w:t>
                      </w:r>
                    </w:hyperlink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www.daba.gov.lv</w:t>
                    </w:r>
                  </w:p>
                  <w:p w:rsidR="00C6707C" w:rsidRDefault="00C6707C" w:rsidP="00307D02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803E94C" wp14:editId="0919D1E5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537B00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897F46D" w14:textId="77777777" w:rsidR="00C6707C" w:rsidRDefault="00C6707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9890C14"/>
    <w:multiLevelType w:val="multilevel"/>
    <w:tmpl w:val="29A04F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6540"/>
    <w:rsid w:val="00030349"/>
    <w:rsid w:val="00036C31"/>
    <w:rsid w:val="00064843"/>
    <w:rsid w:val="000818B6"/>
    <w:rsid w:val="000A5637"/>
    <w:rsid w:val="000D04FB"/>
    <w:rsid w:val="000E5ACC"/>
    <w:rsid w:val="00101C36"/>
    <w:rsid w:val="00114E3B"/>
    <w:rsid w:val="00124173"/>
    <w:rsid w:val="00124C94"/>
    <w:rsid w:val="00185BF2"/>
    <w:rsid w:val="001C7A88"/>
    <w:rsid w:val="001F073D"/>
    <w:rsid w:val="001F2BCF"/>
    <w:rsid w:val="00275B9E"/>
    <w:rsid w:val="00280858"/>
    <w:rsid w:val="002E1474"/>
    <w:rsid w:val="00307D02"/>
    <w:rsid w:val="003141DC"/>
    <w:rsid w:val="0032470F"/>
    <w:rsid w:val="003641B3"/>
    <w:rsid w:val="00370B51"/>
    <w:rsid w:val="003C2E53"/>
    <w:rsid w:val="003D464D"/>
    <w:rsid w:val="003F0EE8"/>
    <w:rsid w:val="00400214"/>
    <w:rsid w:val="00401652"/>
    <w:rsid w:val="004151FE"/>
    <w:rsid w:val="00434182"/>
    <w:rsid w:val="004C1BF9"/>
    <w:rsid w:val="00535383"/>
    <w:rsid w:val="00535564"/>
    <w:rsid w:val="0057000F"/>
    <w:rsid w:val="005D172F"/>
    <w:rsid w:val="005E1A79"/>
    <w:rsid w:val="005F1119"/>
    <w:rsid w:val="00617835"/>
    <w:rsid w:val="00622334"/>
    <w:rsid w:val="00633BA2"/>
    <w:rsid w:val="006435A2"/>
    <w:rsid w:val="00643ADA"/>
    <w:rsid w:val="00662CE3"/>
    <w:rsid w:val="00663C3A"/>
    <w:rsid w:val="00694660"/>
    <w:rsid w:val="006A1235"/>
    <w:rsid w:val="006A3474"/>
    <w:rsid w:val="00704BB6"/>
    <w:rsid w:val="0076512D"/>
    <w:rsid w:val="00790189"/>
    <w:rsid w:val="007B398B"/>
    <w:rsid w:val="007B3BA5"/>
    <w:rsid w:val="007C34D2"/>
    <w:rsid w:val="007C3B88"/>
    <w:rsid w:val="007E4D1F"/>
    <w:rsid w:val="00815277"/>
    <w:rsid w:val="008263A5"/>
    <w:rsid w:val="00861200"/>
    <w:rsid w:val="00876C21"/>
    <w:rsid w:val="008A7C36"/>
    <w:rsid w:val="008B4A87"/>
    <w:rsid w:val="00917775"/>
    <w:rsid w:val="00923784"/>
    <w:rsid w:val="00936ED3"/>
    <w:rsid w:val="00957A6B"/>
    <w:rsid w:val="00960C5E"/>
    <w:rsid w:val="00991458"/>
    <w:rsid w:val="009B6C5F"/>
    <w:rsid w:val="009F1103"/>
    <w:rsid w:val="00A37079"/>
    <w:rsid w:val="00A41C89"/>
    <w:rsid w:val="00A725E5"/>
    <w:rsid w:val="00A95BEA"/>
    <w:rsid w:val="00AC12E8"/>
    <w:rsid w:val="00AD3DE6"/>
    <w:rsid w:val="00B04BE4"/>
    <w:rsid w:val="00B120F9"/>
    <w:rsid w:val="00B12C26"/>
    <w:rsid w:val="00B679AA"/>
    <w:rsid w:val="00B775B9"/>
    <w:rsid w:val="00BE2DE8"/>
    <w:rsid w:val="00BF3F75"/>
    <w:rsid w:val="00C02D68"/>
    <w:rsid w:val="00C30AE2"/>
    <w:rsid w:val="00C47F57"/>
    <w:rsid w:val="00C6707C"/>
    <w:rsid w:val="00C933A2"/>
    <w:rsid w:val="00CB1867"/>
    <w:rsid w:val="00CC4D29"/>
    <w:rsid w:val="00D103E7"/>
    <w:rsid w:val="00D21FA6"/>
    <w:rsid w:val="00D45677"/>
    <w:rsid w:val="00DB0916"/>
    <w:rsid w:val="00DC4A62"/>
    <w:rsid w:val="00E03229"/>
    <w:rsid w:val="00E17DEB"/>
    <w:rsid w:val="00E31AA8"/>
    <w:rsid w:val="00E365CE"/>
    <w:rsid w:val="00E7353C"/>
    <w:rsid w:val="00E81B96"/>
    <w:rsid w:val="00EA026A"/>
    <w:rsid w:val="00EC1A7B"/>
    <w:rsid w:val="00F13506"/>
    <w:rsid w:val="00F146B6"/>
    <w:rsid w:val="00F364B8"/>
    <w:rsid w:val="00F63EA2"/>
    <w:rsid w:val="00F803E4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27316"/>
  <w15:chartTrackingRefBased/>
  <w15:docId w15:val="{BBB0B671-1493-4F1F-B7F3-C36FC32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Piemint1">
    <w:name w:val="Pieminēt1"/>
    <w:uiPriority w:val="99"/>
    <w:semiHidden/>
    <w:unhideWhenUsed/>
    <w:rsid w:val="00C02D68"/>
    <w:rPr>
      <w:color w:val="2B579A"/>
      <w:shd w:val="clear" w:color="auto" w:fill="E6E6E6"/>
    </w:rPr>
  </w:style>
  <w:style w:type="character" w:styleId="Izmantotahipersaite">
    <w:name w:val="FollowedHyperlink"/>
    <w:uiPriority w:val="99"/>
    <w:semiHidden/>
    <w:unhideWhenUsed/>
    <w:rsid w:val="00C02D68"/>
    <w:rPr>
      <w:color w:val="954F72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C6707C"/>
    <w:rPr>
      <w:color w:val="808080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2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da@dag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ba@daba.gov.lv" TargetMode="External"/><Relationship Id="rId2" Type="http://schemas.openxmlformats.org/officeDocument/2006/relationships/hyperlink" Target="mailto:daba@daba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mailto:daba@daba.gov.lv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REDAKTORS</cp:lastModifiedBy>
  <cp:revision>3</cp:revision>
  <cp:lastPrinted>2019-04-08T04:05:00Z</cp:lastPrinted>
  <dcterms:created xsi:type="dcterms:W3CDTF">2021-08-13T13:43:00Z</dcterms:created>
  <dcterms:modified xsi:type="dcterms:W3CDTF">2021-08-17T10:56:00Z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