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08" w:rsidRDefault="003C48B0">
      <w:pPr>
        <w:pStyle w:val="Virsraksts1"/>
        <w:spacing w:before="73" w:line="398" w:lineRule="auto"/>
        <w:ind w:left="4177" w:right="2645" w:hanging="1539"/>
      </w:pPr>
      <w:r>
        <w:t xml:space="preserve">Fotokonkursa ‘’Mans </w:t>
      </w:r>
      <w:r w:rsidR="008A0D7F">
        <w:t>Dagdas</w:t>
      </w:r>
      <w:r>
        <w:t xml:space="preserve"> novads’’ NOTEIKUMI</w:t>
      </w:r>
    </w:p>
    <w:p w:rsidR="000E5108" w:rsidRDefault="003C48B0">
      <w:pPr>
        <w:pStyle w:val="Pamatteksts"/>
        <w:spacing w:before="183"/>
        <w:ind w:left="102" w:right="119" w:firstLine="0"/>
        <w:jc w:val="both"/>
      </w:pPr>
      <w:r>
        <w:t xml:space="preserve">Fotokonkursa mērķi: veicināt iedzīvotāju radošo darbību un iesaistīšanos pilsētas dzīves veidošanā un notikumu atspoguļošanā; rosināt iedzīvotāju sabiedriskās </w:t>
      </w:r>
      <w:r>
        <w:t>aktivitātes.</w:t>
      </w:r>
    </w:p>
    <w:p w:rsidR="003C48B0" w:rsidRDefault="003C48B0" w:rsidP="00785CFC">
      <w:pPr>
        <w:pStyle w:val="Pamatteksts"/>
        <w:spacing w:before="0"/>
        <w:ind w:left="102" w:right="71" w:firstLine="0"/>
      </w:pPr>
    </w:p>
    <w:p w:rsidR="003C48B0" w:rsidRDefault="003C48B0" w:rsidP="00785CFC">
      <w:pPr>
        <w:pStyle w:val="Pamatteksts"/>
        <w:spacing w:before="0"/>
        <w:ind w:left="102" w:right="71" w:firstLine="0"/>
      </w:pPr>
      <w:r>
        <w:t xml:space="preserve">Fotogrāfiju iesniegšana </w:t>
      </w:r>
      <w:r w:rsidRPr="003C48B0">
        <w:rPr>
          <w:b/>
          <w:u w:val="single"/>
        </w:rPr>
        <w:t xml:space="preserve">no 2018. gada </w:t>
      </w:r>
      <w:r w:rsidR="008A0D7F" w:rsidRPr="003C48B0">
        <w:rPr>
          <w:b/>
          <w:u w:val="single"/>
        </w:rPr>
        <w:t>08.oktobra</w:t>
      </w:r>
      <w:r w:rsidRPr="003C48B0">
        <w:rPr>
          <w:b/>
          <w:u w:val="single"/>
        </w:rPr>
        <w:t xml:space="preserve"> līdz 2018.gada 1. </w:t>
      </w:r>
      <w:r>
        <w:rPr>
          <w:b/>
          <w:u w:val="single"/>
        </w:rPr>
        <w:t>novembrim</w:t>
      </w:r>
      <w:r>
        <w:t>.</w:t>
      </w:r>
    </w:p>
    <w:p w:rsidR="000E5108" w:rsidRDefault="003C48B0" w:rsidP="00785CFC">
      <w:pPr>
        <w:pStyle w:val="Pamatteksts"/>
        <w:spacing w:before="0"/>
        <w:ind w:left="102" w:right="71" w:firstLine="0"/>
      </w:pPr>
      <w:r>
        <w:t>L</w:t>
      </w:r>
      <w:r>
        <w:t>abāko fotogrāfiju autori saņems dāvanā Dagdas novada pašvaldības kalendāru 2019.gadam.</w:t>
      </w:r>
    </w:p>
    <w:p w:rsidR="003C48B0" w:rsidRDefault="003C48B0" w:rsidP="00785CFC">
      <w:pPr>
        <w:pStyle w:val="Pamatteksts"/>
        <w:spacing w:before="0"/>
        <w:ind w:left="102" w:right="71" w:firstLine="0"/>
      </w:pPr>
    </w:p>
    <w:p w:rsidR="000E5108" w:rsidRDefault="003C48B0">
      <w:pPr>
        <w:pStyle w:val="Virsraksts1"/>
        <w:numPr>
          <w:ilvl w:val="0"/>
          <w:numId w:val="1"/>
        </w:numPr>
        <w:tabs>
          <w:tab w:val="left" w:pos="822"/>
        </w:tabs>
        <w:jc w:val="left"/>
      </w:pPr>
      <w:r>
        <w:t>Vispārīgie</w:t>
      </w:r>
      <w:r>
        <w:rPr>
          <w:spacing w:val="-2"/>
        </w:rPr>
        <w:t xml:space="preserve"> </w:t>
      </w:r>
      <w:r>
        <w:t>noteikumi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  <w:tab w:val="left" w:pos="3080"/>
          <w:tab w:val="left" w:pos="3847"/>
          <w:tab w:val="left" w:pos="5056"/>
          <w:tab w:val="left" w:pos="5970"/>
          <w:tab w:val="left" w:pos="6577"/>
          <w:tab w:val="left" w:pos="7806"/>
          <w:tab w:val="left" w:pos="9291"/>
        </w:tabs>
        <w:spacing w:before="21" w:line="259" w:lineRule="auto"/>
        <w:ind w:right="120" w:firstLine="720"/>
        <w:rPr>
          <w:sz w:val="24"/>
        </w:rPr>
      </w:pPr>
      <w:r>
        <w:rPr>
          <w:sz w:val="24"/>
        </w:rPr>
        <w:t>Fotokonkursā</w:t>
      </w:r>
      <w:r>
        <w:rPr>
          <w:sz w:val="24"/>
        </w:rPr>
        <w:tab/>
        <w:t>drīkst</w:t>
      </w:r>
      <w:r>
        <w:rPr>
          <w:sz w:val="24"/>
        </w:rPr>
        <w:tab/>
        <w:t>piedalīties</w:t>
      </w:r>
      <w:r>
        <w:rPr>
          <w:sz w:val="24"/>
        </w:rPr>
        <w:tab/>
        <w:t>ikviens</w:t>
      </w:r>
      <w:r>
        <w:rPr>
          <w:sz w:val="24"/>
        </w:rPr>
        <w:tab/>
        <w:t>foto</w:t>
      </w:r>
      <w:r>
        <w:rPr>
          <w:sz w:val="24"/>
        </w:rPr>
        <w:tab/>
        <w:t>entuziasts,</w:t>
      </w:r>
      <w:r>
        <w:rPr>
          <w:sz w:val="24"/>
        </w:rPr>
        <w:tab/>
        <w:t>fotoamatieris</w:t>
      </w:r>
      <w:r>
        <w:rPr>
          <w:sz w:val="24"/>
        </w:rPr>
        <w:tab/>
      </w:r>
      <w:r>
        <w:rPr>
          <w:spacing w:val="-9"/>
          <w:sz w:val="24"/>
        </w:rPr>
        <w:t xml:space="preserve">vai </w:t>
      </w:r>
      <w:r>
        <w:rPr>
          <w:sz w:val="24"/>
        </w:rPr>
        <w:t>profesion</w:t>
      </w:r>
      <w:r>
        <w:rPr>
          <w:sz w:val="24"/>
        </w:rPr>
        <w:t>ālis.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before="0" w:line="275" w:lineRule="exact"/>
        <w:ind w:left="1542"/>
        <w:rPr>
          <w:sz w:val="24"/>
        </w:rPr>
      </w:pPr>
      <w:r>
        <w:rPr>
          <w:sz w:val="24"/>
        </w:rPr>
        <w:t>Fotogrāfijas iesniedzējam obligāti ir jābūt fotogrāfijas</w:t>
      </w:r>
      <w:r>
        <w:rPr>
          <w:spacing w:val="-4"/>
          <w:sz w:val="24"/>
        </w:rPr>
        <w:t xml:space="preserve"> </w:t>
      </w:r>
      <w:r>
        <w:rPr>
          <w:sz w:val="24"/>
        </w:rPr>
        <w:t>autoram.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sz w:val="24"/>
        </w:rPr>
        <w:t xml:space="preserve">Fotokonkursa tēma- Mans </w:t>
      </w:r>
      <w:r w:rsidR="008A0D7F">
        <w:rPr>
          <w:sz w:val="24"/>
        </w:rPr>
        <w:t>Dagdas</w:t>
      </w:r>
      <w:r>
        <w:rPr>
          <w:spacing w:val="-3"/>
          <w:sz w:val="24"/>
        </w:rPr>
        <w:t xml:space="preserve"> </w:t>
      </w:r>
      <w:r>
        <w:rPr>
          <w:sz w:val="24"/>
        </w:rPr>
        <w:t>novads.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line="259" w:lineRule="auto"/>
        <w:ind w:right="119" w:firstLine="720"/>
        <w:rPr>
          <w:sz w:val="24"/>
        </w:rPr>
      </w:pPr>
      <w:r>
        <w:rPr>
          <w:sz w:val="24"/>
        </w:rPr>
        <w:t>Attēls var būt uzņemts ar jebkādu fotokameru (digitālo, analogo), taču tam jābūt tehniski kvalitatīvam.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before="0" w:line="276" w:lineRule="exact"/>
        <w:ind w:left="1542"/>
        <w:rPr>
          <w:sz w:val="24"/>
        </w:rPr>
      </w:pPr>
      <w:r>
        <w:rPr>
          <w:sz w:val="24"/>
        </w:rPr>
        <w:t>Iesūtīt drīkst tikai 2017. un 2018. gadā uzņemtus</w:t>
      </w:r>
      <w:r>
        <w:rPr>
          <w:spacing w:val="-1"/>
          <w:sz w:val="24"/>
        </w:rPr>
        <w:t xml:space="preserve"> </w:t>
      </w:r>
      <w:r>
        <w:rPr>
          <w:sz w:val="24"/>
        </w:rPr>
        <w:t>fotogrāfijas.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2"/>
        </w:tabs>
        <w:spacing w:before="21" w:line="259" w:lineRule="auto"/>
        <w:ind w:right="114" w:firstLine="720"/>
        <w:jc w:val="both"/>
        <w:rPr>
          <w:sz w:val="24"/>
        </w:rPr>
      </w:pPr>
      <w:r>
        <w:rPr>
          <w:sz w:val="24"/>
        </w:rPr>
        <w:t xml:space="preserve">Fotokonkursa labākie darbi tiks ievietoti </w:t>
      </w:r>
      <w:r w:rsidR="008A0D7F">
        <w:rPr>
          <w:sz w:val="24"/>
        </w:rPr>
        <w:t>Dagdas</w:t>
      </w:r>
      <w:r>
        <w:rPr>
          <w:sz w:val="24"/>
        </w:rPr>
        <w:t xml:space="preserve"> novada kalendārā, publicēti </w:t>
      </w:r>
      <w:r w:rsidR="008A0D7F">
        <w:rPr>
          <w:sz w:val="24"/>
        </w:rPr>
        <w:t>Dagdas</w:t>
      </w:r>
      <w:r>
        <w:rPr>
          <w:sz w:val="24"/>
        </w:rPr>
        <w:t xml:space="preserve"> novada mājas lapā, izmantoti prezentācijas materiālu, dažādu suvenīru izgatavošanai un izstādes rīko</w:t>
      </w:r>
      <w:r>
        <w:rPr>
          <w:sz w:val="24"/>
        </w:rPr>
        <w:t xml:space="preserve">šanai un citās aktivitātēs, kas saistītas ar </w:t>
      </w:r>
      <w:r w:rsidR="008A0D7F">
        <w:rPr>
          <w:sz w:val="24"/>
        </w:rPr>
        <w:t>Dagdas</w:t>
      </w:r>
      <w:r>
        <w:rPr>
          <w:sz w:val="24"/>
        </w:rPr>
        <w:t xml:space="preserve"> novada</w:t>
      </w:r>
      <w:r>
        <w:rPr>
          <w:spacing w:val="-16"/>
          <w:sz w:val="24"/>
        </w:rPr>
        <w:t xml:space="preserve"> </w:t>
      </w:r>
      <w:r>
        <w:rPr>
          <w:sz w:val="24"/>
        </w:rPr>
        <w:t>reklamēšanu.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before="1" w:line="259" w:lineRule="auto"/>
        <w:ind w:right="116" w:firstLine="720"/>
        <w:rPr>
          <w:sz w:val="24"/>
        </w:rPr>
      </w:pPr>
      <w:r>
        <w:rPr>
          <w:sz w:val="24"/>
        </w:rPr>
        <w:t>Fotokonkursa organizētāji patur sev tiesības iesūtītās fotogrāfijas izmantot 1.6 punktā minētajiem mērķiem, autortiesības un īpašumtiesības saglabājot</w:t>
      </w:r>
      <w:r>
        <w:rPr>
          <w:spacing w:val="-6"/>
          <w:sz w:val="24"/>
        </w:rPr>
        <w:t xml:space="preserve"> </w:t>
      </w:r>
      <w:r>
        <w:rPr>
          <w:sz w:val="24"/>
        </w:rPr>
        <w:t>autoram.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  <w:tab w:val="left" w:pos="3644"/>
        </w:tabs>
        <w:spacing w:before="0" w:line="259" w:lineRule="auto"/>
        <w:ind w:right="118" w:firstLine="720"/>
        <w:rPr>
          <w:sz w:val="24"/>
        </w:rPr>
      </w:pPr>
      <w:r>
        <w:rPr>
          <w:sz w:val="24"/>
        </w:rPr>
        <w:t>Iesūtot</w:t>
      </w:r>
      <w:r>
        <w:rPr>
          <w:spacing w:val="50"/>
          <w:sz w:val="24"/>
        </w:rPr>
        <w:t xml:space="preserve"> </w:t>
      </w:r>
      <w:r>
        <w:rPr>
          <w:sz w:val="24"/>
        </w:rPr>
        <w:t>fotogrāfijas</w:t>
      </w:r>
      <w:r>
        <w:rPr>
          <w:sz w:val="24"/>
        </w:rPr>
        <w:tab/>
        <w:t>konkursam, pretendents pieņem un piekrīt visām konkursa nolikumā noteiktajām</w:t>
      </w:r>
      <w:r>
        <w:rPr>
          <w:spacing w:val="-1"/>
          <w:sz w:val="24"/>
        </w:rPr>
        <w:t xml:space="preserve"> </w:t>
      </w:r>
      <w:r>
        <w:rPr>
          <w:sz w:val="24"/>
        </w:rPr>
        <w:t>prasībām.</w:t>
      </w:r>
    </w:p>
    <w:p w:rsidR="000E5108" w:rsidRDefault="000E5108">
      <w:pPr>
        <w:pStyle w:val="Pamatteksts"/>
        <w:spacing w:before="8"/>
        <w:ind w:left="0" w:firstLine="0"/>
        <w:rPr>
          <w:sz w:val="25"/>
        </w:rPr>
      </w:pPr>
    </w:p>
    <w:p w:rsidR="000E5108" w:rsidRDefault="003C48B0">
      <w:pPr>
        <w:pStyle w:val="Virsraksts1"/>
        <w:numPr>
          <w:ilvl w:val="0"/>
          <w:numId w:val="1"/>
        </w:numPr>
        <w:tabs>
          <w:tab w:val="left" w:pos="1541"/>
          <w:tab w:val="left" w:pos="1542"/>
        </w:tabs>
        <w:spacing w:before="1"/>
        <w:ind w:left="1542" w:hanging="720"/>
        <w:jc w:val="left"/>
      </w:pPr>
      <w:r>
        <w:t>Saturiskie</w:t>
      </w:r>
      <w:r>
        <w:rPr>
          <w:spacing w:val="-2"/>
        </w:rPr>
        <w:t xml:space="preserve"> </w:t>
      </w:r>
      <w:r>
        <w:t>noteikumi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before="21"/>
        <w:ind w:left="1542"/>
        <w:rPr>
          <w:sz w:val="24"/>
        </w:rPr>
      </w:pPr>
      <w:r>
        <w:rPr>
          <w:sz w:val="24"/>
        </w:rPr>
        <w:t>Fotogrāfijām ir jābūt fotografēt</w:t>
      </w:r>
      <w:r w:rsidR="008A0D7F">
        <w:rPr>
          <w:sz w:val="24"/>
        </w:rPr>
        <w:t>ā</w:t>
      </w:r>
      <w:r>
        <w:rPr>
          <w:sz w:val="24"/>
        </w:rPr>
        <w:t xml:space="preserve">m </w:t>
      </w:r>
      <w:r w:rsidR="008A0D7F">
        <w:rPr>
          <w:sz w:val="24"/>
        </w:rPr>
        <w:t>Dagdas</w:t>
      </w:r>
      <w:r>
        <w:rPr>
          <w:sz w:val="24"/>
        </w:rPr>
        <w:t xml:space="preserve"> novadā, kategorijas nav</w:t>
      </w:r>
      <w:r>
        <w:rPr>
          <w:spacing w:val="-8"/>
          <w:sz w:val="24"/>
        </w:rPr>
        <w:t xml:space="preserve"> </w:t>
      </w:r>
      <w:r>
        <w:rPr>
          <w:sz w:val="24"/>
        </w:rPr>
        <w:t>noteiktas.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line="261" w:lineRule="auto"/>
        <w:ind w:right="121" w:firstLine="720"/>
        <w:rPr>
          <w:sz w:val="24"/>
        </w:rPr>
      </w:pPr>
      <w:r>
        <w:rPr>
          <w:sz w:val="24"/>
        </w:rPr>
        <w:t>Attēlā redzamais nedrīkst pārkāpt vispārpieņemtās morāles un piek</w:t>
      </w:r>
      <w:r>
        <w:rPr>
          <w:sz w:val="24"/>
        </w:rPr>
        <w:t>lājības normas vai būt</w:t>
      </w:r>
      <w:r>
        <w:rPr>
          <w:spacing w:val="-1"/>
          <w:sz w:val="24"/>
        </w:rPr>
        <w:t xml:space="preserve"> </w:t>
      </w:r>
      <w:r>
        <w:rPr>
          <w:sz w:val="24"/>
        </w:rPr>
        <w:t>aizskarošs.</w:t>
      </w:r>
    </w:p>
    <w:p w:rsidR="000E5108" w:rsidRDefault="003C48B0">
      <w:pPr>
        <w:pStyle w:val="Virsraksts1"/>
        <w:numPr>
          <w:ilvl w:val="0"/>
          <w:numId w:val="1"/>
        </w:numPr>
        <w:tabs>
          <w:tab w:val="left" w:pos="1541"/>
          <w:tab w:val="left" w:pos="1542"/>
        </w:tabs>
        <w:spacing w:line="272" w:lineRule="exact"/>
        <w:ind w:left="1542" w:hanging="720"/>
        <w:jc w:val="left"/>
      </w:pPr>
      <w:r>
        <w:t>Tehniskās</w:t>
      </w:r>
      <w:r>
        <w:rPr>
          <w:spacing w:val="-3"/>
        </w:rPr>
        <w:t xml:space="preserve"> </w:t>
      </w:r>
      <w:r>
        <w:t>prasības</w:t>
      </w:r>
    </w:p>
    <w:p w:rsidR="000E5108" w:rsidRPr="008A0D7F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ind w:left="1542"/>
        <w:rPr>
          <w:color w:val="000000" w:themeColor="text1"/>
          <w:sz w:val="24"/>
        </w:rPr>
      </w:pPr>
      <w:r w:rsidRPr="008A0D7F">
        <w:rPr>
          <w:color w:val="000000" w:themeColor="text1"/>
          <w:sz w:val="24"/>
        </w:rPr>
        <w:t>Attēlam jābūt taisnstūrveida (horizontāli, vertikāli) ar attiecību</w:t>
      </w:r>
      <w:r w:rsidRPr="008A0D7F">
        <w:rPr>
          <w:color w:val="000000" w:themeColor="text1"/>
          <w:spacing w:val="-4"/>
          <w:sz w:val="24"/>
        </w:rPr>
        <w:t xml:space="preserve"> </w:t>
      </w:r>
      <w:r w:rsidRPr="008A0D7F">
        <w:rPr>
          <w:color w:val="000000" w:themeColor="text1"/>
          <w:sz w:val="24"/>
        </w:rPr>
        <w:t>2:3.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before="21"/>
        <w:ind w:left="1542"/>
        <w:rPr>
          <w:sz w:val="24"/>
        </w:rPr>
      </w:pPr>
      <w:r>
        <w:rPr>
          <w:sz w:val="24"/>
        </w:rPr>
        <w:t>Fotogrāfijas drīkst būt krāsainas vai</w:t>
      </w:r>
      <w:r>
        <w:rPr>
          <w:spacing w:val="-2"/>
          <w:sz w:val="24"/>
        </w:rPr>
        <w:t xml:space="preserve"> </w:t>
      </w:r>
      <w:r>
        <w:rPr>
          <w:sz w:val="24"/>
        </w:rPr>
        <w:t>melnbaltas.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sz w:val="24"/>
        </w:rPr>
        <w:t>Fotogrāfijai jābūt dokumentāli korektai un</w:t>
      </w:r>
      <w:r>
        <w:rPr>
          <w:spacing w:val="-1"/>
          <w:sz w:val="24"/>
        </w:rPr>
        <w:t xml:space="preserve"> </w:t>
      </w:r>
      <w:r>
        <w:rPr>
          <w:sz w:val="24"/>
        </w:rPr>
        <w:t>nemanipulētai.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2"/>
        </w:tabs>
        <w:spacing w:line="259" w:lineRule="auto"/>
        <w:ind w:right="116" w:firstLine="720"/>
        <w:jc w:val="both"/>
        <w:rPr>
          <w:sz w:val="24"/>
        </w:rPr>
      </w:pPr>
      <w:r>
        <w:rPr>
          <w:sz w:val="24"/>
        </w:rPr>
        <w:t>Ar grafiskā dizaina programmām modificētas fotogrāfijas netiek pieņemtas. Pieļaujama ir bilžu apstrāde- gaišums, kontrasti, utt. Nav pieļaujamas kolāžas, mozaīkas, kombinētie</w:t>
      </w:r>
      <w:r>
        <w:rPr>
          <w:spacing w:val="-2"/>
          <w:sz w:val="24"/>
        </w:rPr>
        <w:t xml:space="preserve"> </w:t>
      </w:r>
      <w:r>
        <w:rPr>
          <w:sz w:val="24"/>
        </w:rPr>
        <w:t>kadri.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before="0" w:line="275" w:lineRule="exact"/>
        <w:ind w:left="1542"/>
        <w:rPr>
          <w:sz w:val="24"/>
        </w:rPr>
      </w:pPr>
      <w:r>
        <w:rPr>
          <w:sz w:val="24"/>
        </w:rPr>
        <w:t>Fotogrāfijām jābūt augstā izšķirtspējā un</w:t>
      </w:r>
      <w:r>
        <w:rPr>
          <w:spacing w:val="-1"/>
          <w:sz w:val="24"/>
        </w:rPr>
        <w:t xml:space="preserve"> </w:t>
      </w:r>
      <w:r>
        <w:rPr>
          <w:sz w:val="24"/>
        </w:rPr>
        <w:t>kvalitātē.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before="21"/>
        <w:ind w:left="1542"/>
        <w:rPr>
          <w:sz w:val="24"/>
        </w:rPr>
      </w:pPr>
      <w:r>
        <w:rPr>
          <w:sz w:val="24"/>
        </w:rPr>
        <w:t>Attēli var būt pagrie</w:t>
      </w:r>
      <w:r>
        <w:rPr>
          <w:sz w:val="24"/>
        </w:rPr>
        <w:t>zti (portrets vai ainava) un apgriezti</w:t>
      </w:r>
      <w:r>
        <w:rPr>
          <w:spacing w:val="-8"/>
          <w:sz w:val="24"/>
        </w:rPr>
        <w:t xml:space="preserve"> </w:t>
      </w:r>
      <w:r>
        <w:rPr>
          <w:sz w:val="24"/>
        </w:rPr>
        <w:t>(spoguļattēls).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sz w:val="24"/>
        </w:rPr>
        <w:t>Aizliegta pārmērīga kopējā attēla krāsu nobīdes</w:t>
      </w:r>
      <w:r>
        <w:rPr>
          <w:spacing w:val="-6"/>
          <w:sz w:val="24"/>
        </w:rPr>
        <w:t xml:space="preserve"> </w:t>
      </w:r>
      <w:r>
        <w:rPr>
          <w:sz w:val="24"/>
        </w:rPr>
        <w:t>korekcija.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before="24" w:line="259" w:lineRule="auto"/>
        <w:ind w:right="119" w:firstLine="720"/>
        <w:rPr>
          <w:sz w:val="24"/>
        </w:rPr>
      </w:pPr>
      <w:r>
        <w:rPr>
          <w:sz w:val="24"/>
        </w:rPr>
        <w:t xml:space="preserve">Aizliegta </w:t>
      </w:r>
      <w:proofErr w:type="spellStart"/>
      <w:r>
        <w:rPr>
          <w:sz w:val="24"/>
        </w:rPr>
        <w:t>manipulatīva</w:t>
      </w:r>
      <w:proofErr w:type="spellEnd"/>
      <w:r>
        <w:rPr>
          <w:sz w:val="24"/>
        </w:rPr>
        <w:t xml:space="preserve"> iejaukšanās attēlā, mainot detaļas vai piešķirot tām īpašības, kuras dabā nav</w:t>
      </w:r>
      <w:r>
        <w:rPr>
          <w:spacing w:val="-3"/>
          <w:sz w:val="24"/>
        </w:rPr>
        <w:t xml:space="preserve"> </w:t>
      </w:r>
      <w:r>
        <w:rPr>
          <w:sz w:val="24"/>
        </w:rPr>
        <w:t>sastopamas.</w:t>
      </w:r>
    </w:p>
    <w:p w:rsidR="000E5108" w:rsidRDefault="003C48B0">
      <w:pPr>
        <w:pStyle w:val="Virsraksts1"/>
        <w:numPr>
          <w:ilvl w:val="0"/>
          <w:numId w:val="1"/>
        </w:numPr>
        <w:tabs>
          <w:tab w:val="left" w:pos="1541"/>
          <w:tab w:val="left" w:pos="1542"/>
        </w:tabs>
        <w:spacing w:line="276" w:lineRule="exact"/>
        <w:ind w:left="1542" w:hanging="720"/>
        <w:jc w:val="left"/>
      </w:pPr>
      <w:r>
        <w:t>Fotogrāfiju</w:t>
      </w:r>
      <w:r>
        <w:rPr>
          <w:spacing w:val="-1"/>
        </w:rPr>
        <w:t xml:space="preserve"> </w:t>
      </w:r>
      <w:r>
        <w:t>iesniegšana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sz w:val="24"/>
        </w:rPr>
        <w:t>Viens</w:t>
      </w:r>
      <w:r>
        <w:rPr>
          <w:sz w:val="24"/>
        </w:rPr>
        <w:t xml:space="preserve"> autors drīkst iesniegt līdz 10 fotogrāfijām.</w:t>
      </w:r>
    </w:p>
    <w:p w:rsidR="000E5108" w:rsidRDefault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before="21"/>
        <w:ind w:left="1542"/>
        <w:rPr>
          <w:sz w:val="24"/>
        </w:rPr>
      </w:pPr>
      <w:r>
        <w:rPr>
          <w:sz w:val="24"/>
        </w:rPr>
        <w:t>Fotogrāfijas jāiesniedz JPG</w:t>
      </w:r>
      <w:r>
        <w:rPr>
          <w:spacing w:val="-1"/>
          <w:sz w:val="24"/>
        </w:rPr>
        <w:t xml:space="preserve"> </w:t>
      </w:r>
      <w:r>
        <w:rPr>
          <w:sz w:val="24"/>
        </w:rPr>
        <w:t>formātā.</w:t>
      </w:r>
    </w:p>
    <w:p w:rsidR="000E5108" w:rsidRPr="003C48B0" w:rsidRDefault="003C48B0" w:rsidP="003C48B0">
      <w:pPr>
        <w:pStyle w:val="Sarakstarindkopa"/>
        <w:numPr>
          <w:ilvl w:val="1"/>
          <w:numId w:val="1"/>
        </w:numPr>
        <w:tabs>
          <w:tab w:val="left" w:pos="1541"/>
          <w:tab w:val="left" w:pos="1542"/>
        </w:tabs>
        <w:spacing w:line="259" w:lineRule="auto"/>
        <w:ind w:right="116" w:firstLine="720"/>
        <w:rPr>
          <w:sz w:val="24"/>
        </w:rPr>
        <w:sectPr w:rsidR="000E5108" w:rsidRPr="003C48B0">
          <w:type w:val="continuous"/>
          <w:pgSz w:w="11910" w:h="16840"/>
          <w:pgMar w:top="1040" w:right="600" w:bottom="280" w:left="1600" w:header="720" w:footer="720" w:gutter="0"/>
          <w:cols w:space="720"/>
        </w:sectPr>
      </w:pPr>
      <w:r w:rsidRPr="003C48B0">
        <w:rPr>
          <w:sz w:val="24"/>
        </w:rPr>
        <w:t>Fotogrāfijas var iesniegt, nosūtot tās uz e-pastu</w:t>
      </w:r>
      <w:r w:rsidRPr="003C48B0">
        <w:rPr>
          <w:color w:val="0462C1"/>
          <w:sz w:val="24"/>
        </w:rPr>
        <w:t xml:space="preserve"> </w:t>
      </w:r>
      <w:hyperlink r:id="rId5" w:history="1">
        <w:r w:rsidR="008A0D7F" w:rsidRPr="003C48B0">
          <w:rPr>
            <w:rStyle w:val="Hipersaite"/>
            <w:sz w:val="24"/>
            <w:u w:color="0462C1"/>
          </w:rPr>
          <w:t>info@dagda.lv</w:t>
        </w:r>
        <w:r w:rsidR="008A0D7F" w:rsidRPr="003C48B0">
          <w:rPr>
            <w:rStyle w:val="Hipersaite"/>
            <w:sz w:val="24"/>
          </w:rPr>
          <w:t xml:space="preserve"> </w:t>
        </w:r>
      </w:hyperlink>
      <w:r w:rsidRPr="003C48B0">
        <w:rPr>
          <w:color w:val="0462C1"/>
          <w:sz w:val="24"/>
          <w:u w:val="single" w:color="0462C1"/>
        </w:rPr>
        <w:t xml:space="preserve">, </w:t>
      </w:r>
      <w:r w:rsidRPr="003C48B0">
        <w:rPr>
          <w:sz w:val="24"/>
        </w:rPr>
        <w:t>norād</w:t>
      </w:r>
      <w:r w:rsidRPr="003C48B0">
        <w:rPr>
          <w:sz w:val="24"/>
        </w:rPr>
        <w:t>ot</w:t>
      </w:r>
      <w:r w:rsidRPr="003C48B0">
        <w:rPr>
          <w:sz w:val="24"/>
        </w:rPr>
        <w:t xml:space="preserve"> fotogrāfiju autora vārd</w:t>
      </w:r>
      <w:r w:rsidRPr="003C48B0">
        <w:rPr>
          <w:sz w:val="24"/>
        </w:rPr>
        <w:t>u</w:t>
      </w:r>
      <w:r w:rsidRPr="003C48B0">
        <w:rPr>
          <w:sz w:val="24"/>
        </w:rPr>
        <w:t>, uzvārd</w:t>
      </w:r>
      <w:r w:rsidRPr="003C48B0">
        <w:rPr>
          <w:sz w:val="24"/>
        </w:rPr>
        <w:t>u</w:t>
      </w:r>
      <w:r w:rsidRPr="003C48B0">
        <w:rPr>
          <w:sz w:val="24"/>
        </w:rPr>
        <w:t>, katras fotogrāfijas nosaukum</w:t>
      </w:r>
      <w:r w:rsidRPr="003C48B0">
        <w:rPr>
          <w:sz w:val="24"/>
        </w:rPr>
        <w:t>u</w:t>
      </w:r>
      <w:r w:rsidRPr="003C48B0">
        <w:rPr>
          <w:sz w:val="24"/>
        </w:rPr>
        <w:t>, viet</w:t>
      </w:r>
      <w:r w:rsidRPr="003C48B0">
        <w:rPr>
          <w:sz w:val="24"/>
        </w:rPr>
        <w:t>u,</w:t>
      </w:r>
      <w:r w:rsidRPr="003C48B0">
        <w:rPr>
          <w:sz w:val="24"/>
        </w:rPr>
        <w:t xml:space="preserve"> kur fotogrāfija uzņemta</w:t>
      </w:r>
      <w:r w:rsidRPr="003C48B0">
        <w:rPr>
          <w:sz w:val="24"/>
        </w:rPr>
        <w:t xml:space="preserve"> </w:t>
      </w:r>
      <w:r>
        <w:rPr>
          <w:sz w:val="24"/>
        </w:rPr>
        <w:t>.</w:t>
      </w:r>
    </w:p>
    <w:p w:rsidR="000E5108" w:rsidRDefault="000E5108">
      <w:pPr>
        <w:pStyle w:val="Pamatteksts"/>
        <w:spacing w:before="8"/>
        <w:ind w:left="0" w:firstLine="0"/>
        <w:rPr>
          <w:sz w:val="25"/>
        </w:rPr>
      </w:pPr>
    </w:p>
    <w:p w:rsidR="000E5108" w:rsidRDefault="003C48B0">
      <w:pPr>
        <w:pStyle w:val="Virsraksts1"/>
        <w:numPr>
          <w:ilvl w:val="0"/>
          <w:numId w:val="1"/>
        </w:numPr>
        <w:tabs>
          <w:tab w:val="left" w:pos="822"/>
        </w:tabs>
        <w:jc w:val="left"/>
      </w:pPr>
      <w:r>
        <w:t>Kontaktinformācija</w:t>
      </w:r>
    </w:p>
    <w:p w:rsidR="000E5108" w:rsidRPr="00785CFC" w:rsidRDefault="008A0D7F">
      <w:pPr>
        <w:pStyle w:val="Pamatteksts"/>
        <w:spacing w:before="180"/>
        <w:ind w:left="102" w:firstLine="0"/>
      </w:pPr>
      <w:r w:rsidRPr="00785CFC">
        <w:t>Dagdas novada pašvaldības Sabiedrisko attiecību un komunikāciju nodaļa</w:t>
      </w:r>
    </w:p>
    <w:p w:rsidR="000E5108" w:rsidRPr="00785CFC" w:rsidRDefault="003C48B0" w:rsidP="00785CFC">
      <w:pPr>
        <w:pStyle w:val="Pamatteksts"/>
        <w:spacing w:before="1"/>
        <w:ind w:left="102" w:right="-71" w:firstLine="0"/>
        <w:jc w:val="both"/>
      </w:pPr>
      <w:r w:rsidRPr="00785CFC">
        <w:t xml:space="preserve">Adrese: </w:t>
      </w:r>
      <w:r w:rsidR="008A0D7F" w:rsidRPr="00785CFC">
        <w:t>Alejas iela 4</w:t>
      </w:r>
      <w:r w:rsidRPr="00785CFC">
        <w:t xml:space="preserve">, </w:t>
      </w:r>
      <w:r w:rsidR="008A0D7F" w:rsidRPr="00785CFC">
        <w:t>Dagda</w:t>
      </w:r>
      <w:r w:rsidRPr="00785CFC">
        <w:t xml:space="preserve">, </w:t>
      </w:r>
      <w:r w:rsidR="008A0D7F" w:rsidRPr="00785CFC">
        <w:t>Dagdas</w:t>
      </w:r>
      <w:r w:rsidRPr="00785CFC">
        <w:t xml:space="preserve"> novads, LV-</w:t>
      </w:r>
      <w:r w:rsidR="008A0D7F" w:rsidRPr="00785CFC">
        <w:t>5674</w:t>
      </w:r>
      <w:r w:rsidRPr="00785CFC">
        <w:t xml:space="preserve"> Mob. </w:t>
      </w:r>
      <w:r w:rsidR="00785CFC" w:rsidRPr="00785CFC">
        <w:t>t</w:t>
      </w:r>
      <w:r w:rsidRPr="00785CFC">
        <w:t>ālrunis</w:t>
      </w:r>
      <w:r w:rsidR="00785CFC" w:rsidRPr="00785CFC">
        <w:t>:</w:t>
      </w:r>
      <w:r w:rsidRPr="00785CFC">
        <w:t xml:space="preserve"> </w:t>
      </w:r>
      <w:r w:rsidR="00785CFC" w:rsidRPr="00785CFC">
        <w:t>26621945</w:t>
      </w:r>
      <w:r w:rsidRPr="00785CFC">
        <w:t>,</w:t>
      </w:r>
      <w:r>
        <w:t xml:space="preserve"> 29190911;</w:t>
      </w:r>
      <w:bookmarkStart w:id="0" w:name="_GoBack"/>
      <w:bookmarkEnd w:id="0"/>
      <w:r w:rsidRPr="00785CFC">
        <w:t xml:space="preserve"> e-pasts</w:t>
      </w:r>
      <w:hyperlink r:id="rId6" w:history="1">
        <w:r w:rsidR="00785CFC" w:rsidRPr="00785CFC">
          <w:rPr>
            <w:rStyle w:val="Hipersaite"/>
            <w:color w:val="auto"/>
          </w:rPr>
          <w:t>: info@dagda.lv</w:t>
        </w:r>
      </w:hyperlink>
    </w:p>
    <w:sectPr w:rsidR="000E5108" w:rsidRPr="00785CFC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10B11"/>
    <w:multiLevelType w:val="multilevel"/>
    <w:tmpl w:val="ECB22548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lv" w:eastAsia="lv" w:bidi="lv"/>
      </w:rPr>
    </w:lvl>
    <w:lvl w:ilvl="1">
      <w:start w:val="1"/>
      <w:numFmt w:val="decimal"/>
      <w:lvlText w:val="%1.%2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lv" w:eastAsia="lv" w:bidi="lv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v" w:eastAsia="lv" w:bidi="lv"/>
      </w:rPr>
    </w:lvl>
    <w:lvl w:ilvl="3">
      <w:numFmt w:val="bullet"/>
      <w:lvlText w:val="•"/>
      <w:lvlJc w:val="left"/>
      <w:pPr>
        <w:ind w:left="2560" w:hanging="720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3581" w:hanging="720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4602" w:hanging="720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5623" w:hanging="720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6644" w:hanging="720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7664" w:hanging="720"/>
      </w:pPr>
      <w:rPr>
        <w:rFonts w:hint="default"/>
        <w:lang w:val="lv" w:eastAsia="lv" w:bidi="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08"/>
    <w:rsid w:val="000E5108"/>
    <w:rsid w:val="003C48B0"/>
    <w:rsid w:val="00785CFC"/>
    <w:rsid w:val="008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B80F"/>
  <w15:docId w15:val="{6ADA87C2-0BD9-45FE-9176-D48D583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ind w:left="1542" w:hanging="720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spacing w:before="22"/>
      <w:ind w:left="1542" w:hanging="720"/>
    </w:pPr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spacing w:before="22"/>
      <w:ind w:left="1542" w:hanging="720"/>
    </w:pPr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8A0D7F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A0D7F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5CF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5CFC"/>
    <w:rPr>
      <w:rFonts w:ascii="Segoe UI" w:eastAsia="Times New Roman" w:hAnsi="Segoe UI" w:cs="Segoe UI"/>
      <w:sz w:val="18"/>
      <w:szCs w:val="18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info@dagda.lv" TargetMode="External"/><Relationship Id="rId5" Type="http://schemas.openxmlformats.org/officeDocument/2006/relationships/hyperlink" Target="mailto:info@dagda.l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SANITA</cp:lastModifiedBy>
  <cp:revision>2</cp:revision>
  <cp:lastPrinted>2018-10-04T08:29:00Z</cp:lastPrinted>
  <dcterms:created xsi:type="dcterms:W3CDTF">2018-10-04T10:35:00Z</dcterms:created>
  <dcterms:modified xsi:type="dcterms:W3CDTF">2018-10-04T10:35:00Z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