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E4" w:rsidRPr="00155BE4" w:rsidRDefault="00155BE4" w:rsidP="00155BE4">
      <w:pPr>
        <w:jc w:val="center"/>
        <w:rPr>
          <w:rFonts w:ascii="Times New Roman" w:hAnsi="Times New Roman" w:cs="Times New Roman"/>
          <w:b/>
          <w:sz w:val="28"/>
        </w:rPr>
      </w:pPr>
      <w:r w:rsidRPr="00155BE4">
        <w:rPr>
          <w:rFonts w:ascii="Times New Roman" w:hAnsi="Times New Roman" w:cs="Times New Roman"/>
          <w:b/>
          <w:sz w:val="28"/>
        </w:rPr>
        <w:t>NOLIKUMS</w:t>
      </w:r>
    </w:p>
    <w:p w:rsidR="00155BE4" w:rsidRPr="00155BE4" w:rsidRDefault="00FA374F" w:rsidP="00155BE4">
      <w:pPr>
        <w:jc w:val="center"/>
        <w:rPr>
          <w:rFonts w:ascii="Times New Roman" w:hAnsi="Times New Roman" w:cs="Times New Roman"/>
          <w:b/>
          <w:sz w:val="28"/>
        </w:rPr>
      </w:pPr>
      <w:r>
        <w:rPr>
          <w:rFonts w:ascii="Times New Roman" w:hAnsi="Times New Roman" w:cs="Times New Roman"/>
          <w:b/>
          <w:sz w:val="28"/>
        </w:rPr>
        <w:t>GALDA TENISA SACENSĪBAS</w:t>
      </w:r>
    </w:p>
    <w:p w:rsidR="00155BE4" w:rsidRPr="00155BE4" w:rsidRDefault="00155BE4" w:rsidP="00155BE4">
      <w:pPr>
        <w:rPr>
          <w:rFonts w:ascii="Times New Roman" w:hAnsi="Times New Roman" w:cs="Times New Roman"/>
          <w:b/>
          <w:sz w:val="24"/>
          <w:u w:val="single"/>
        </w:rPr>
      </w:pPr>
      <w:r w:rsidRPr="00155BE4">
        <w:rPr>
          <w:rFonts w:ascii="Times New Roman" w:hAnsi="Times New Roman" w:cs="Times New Roman"/>
          <w:b/>
          <w:sz w:val="24"/>
          <w:u w:val="single"/>
        </w:rPr>
        <w:t>Mērķis un uzdevumi.</w:t>
      </w:r>
    </w:p>
    <w:p w:rsidR="00155BE4" w:rsidRPr="00155BE4" w:rsidRDefault="00155BE4" w:rsidP="00155BE4">
      <w:pPr>
        <w:pStyle w:val="Sarakstarindkopa"/>
        <w:numPr>
          <w:ilvl w:val="0"/>
          <w:numId w:val="1"/>
        </w:numPr>
        <w:rPr>
          <w:rFonts w:ascii="Times New Roman" w:hAnsi="Times New Roman" w:cs="Times New Roman"/>
          <w:sz w:val="24"/>
        </w:rPr>
      </w:pPr>
      <w:r w:rsidRPr="00155BE4">
        <w:rPr>
          <w:rFonts w:ascii="Times New Roman" w:hAnsi="Times New Roman" w:cs="Times New Roman"/>
          <w:sz w:val="24"/>
        </w:rPr>
        <w:t xml:space="preserve">Popularizēt galda tenisu. </w:t>
      </w:r>
    </w:p>
    <w:p w:rsidR="00155BE4" w:rsidRPr="00155BE4" w:rsidRDefault="00155BE4" w:rsidP="00155BE4">
      <w:pPr>
        <w:pStyle w:val="Sarakstarindkopa"/>
        <w:numPr>
          <w:ilvl w:val="0"/>
          <w:numId w:val="1"/>
        </w:numPr>
        <w:rPr>
          <w:rFonts w:ascii="Times New Roman" w:hAnsi="Times New Roman" w:cs="Times New Roman"/>
          <w:sz w:val="24"/>
        </w:rPr>
      </w:pPr>
      <w:r w:rsidRPr="00155BE4">
        <w:rPr>
          <w:rFonts w:ascii="Times New Roman" w:hAnsi="Times New Roman" w:cs="Times New Roman"/>
          <w:sz w:val="24"/>
        </w:rPr>
        <w:t xml:space="preserve">Vairot aktīvās atpūtas iespējas. </w:t>
      </w:r>
    </w:p>
    <w:p w:rsidR="00155BE4" w:rsidRPr="00155BE4" w:rsidRDefault="00155BE4" w:rsidP="00155BE4">
      <w:pPr>
        <w:rPr>
          <w:rFonts w:ascii="Times New Roman" w:hAnsi="Times New Roman" w:cs="Times New Roman"/>
          <w:b/>
          <w:sz w:val="24"/>
          <w:u w:val="single"/>
        </w:rPr>
      </w:pPr>
      <w:r w:rsidRPr="00155BE4">
        <w:rPr>
          <w:rFonts w:ascii="Times New Roman" w:hAnsi="Times New Roman" w:cs="Times New Roman"/>
          <w:b/>
          <w:sz w:val="24"/>
          <w:u w:val="single"/>
        </w:rPr>
        <w:t>Vieta un laiks.</w:t>
      </w:r>
    </w:p>
    <w:p w:rsidR="00155BE4" w:rsidRPr="00155BE4" w:rsidRDefault="00155BE4" w:rsidP="00155BE4">
      <w:pPr>
        <w:rPr>
          <w:rFonts w:ascii="Times New Roman" w:hAnsi="Times New Roman" w:cs="Times New Roman"/>
          <w:sz w:val="24"/>
        </w:rPr>
      </w:pPr>
      <w:r w:rsidRPr="00155BE4">
        <w:rPr>
          <w:rFonts w:ascii="Times New Roman" w:hAnsi="Times New Roman" w:cs="Times New Roman"/>
          <w:sz w:val="24"/>
        </w:rPr>
        <w:t>Sacensīb</w:t>
      </w:r>
      <w:r w:rsidR="00894B5C">
        <w:rPr>
          <w:rFonts w:ascii="Times New Roman" w:hAnsi="Times New Roman" w:cs="Times New Roman"/>
          <w:sz w:val="24"/>
        </w:rPr>
        <w:t>as notiks 2022.gada 2.aprīl</w:t>
      </w:r>
      <w:r w:rsidR="00FA374F">
        <w:rPr>
          <w:rFonts w:ascii="Times New Roman" w:hAnsi="Times New Roman" w:cs="Times New Roman"/>
          <w:sz w:val="24"/>
        </w:rPr>
        <w:t>ī</w:t>
      </w:r>
      <w:r w:rsidR="00C20CEA">
        <w:rPr>
          <w:rFonts w:ascii="Times New Roman" w:hAnsi="Times New Roman" w:cs="Times New Roman"/>
          <w:sz w:val="24"/>
        </w:rPr>
        <w:t xml:space="preserve"> </w:t>
      </w:r>
      <w:r w:rsidR="00FA374F">
        <w:rPr>
          <w:rFonts w:ascii="Times New Roman" w:hAnsi="Times New Roman" w:cs="Times New Roman"/>
          <w:sz w:val="24"/>
        </w:rPr>
        <w:t>plkst. 10.00 Svariņu sporta zālē</w:t>
      </w:r>
      <w:r w:rsidRPr="00155BE4">
        <w:rPr>
          <w:rFonts w:ascii="Times New Roman" w:hAnsi="Times New Roman" w:cs="Times New Roman"/>
          <w:sz w:val="24"/>
        </w:rPr>
        <w:t>.</w:t>
      </w:r>
    </w:p>
    <w:p w:rsidR="00155BE4" w:rsidRPr="00155BE4" w:rsidRDefault="00155BE4" w:rsidP="00155BE4">
      <w:pPr>
        <w:rPr>
          <w:rFonts w:ascii="Times New Roman" w:hAnsi="Times New Roman" w:cs="Times New Roman"/>
          <w:b/>
          <w:sz w:val="24"/>
          <w:u w:val="single"/>
        </w:rPr>
      </w:pPr>
      <w:r w:rsidRPr="00155BE4">
        <w:rPr>
          <w:rFonts w:ascii="Times New Roman" w:hAnsi="Times New Roman" w:cs="Times New Roman"/>
          <w:b/>
          <w:sz w:val="24"/>
          <w:u w:val="single"/>
        </w:rPr>
        <w:t xml:space="preserve">Vadība. </w:t>
      </w:r>
    </w:p>
    <w:p w:rsidR="00C20CEA" w:rsidRDefault="00155BE4" w:rsidP="00155BE4">
      <w:pPr>
        <w:rPr>
          <w:rFonts w:ascii="Times New Roman" w:hAnsi="Times New Roman" w:cs="Times New Roman"/>
          <w:sz w:val="24"/>
        </w:rPr>
      </w:pPr>
      <w:r w:rsidRPr="00155BE4">
        <w:rPr>
          <w:rFonts w:ascii="Times New Roman" w:hAnsi="Times New Roman" w:cs="Times New Roman"/>
          <w:sz w:val="24"/>
        </w:rPr>
        <w:t xml:space="preserve">Sacensības organizē </w:t>
      </w:r>
      <w:r w:rsidR="00894B5C">
        <w:rPr>
          <w:rFonts w:ascii="Times New Roman" w:hAnsi="Times New Roman" w:cs="Times New Roman"/>
          <w:sz w:val="24"/>
        </w:rPr>
        <w:t>Dagdas pilsētas un pagastu apvienības</w:t>
      </w:r>
      <w:r w:rsidR="00C20CEA">
        <w:rPr>
          <w:rFonts w:ascii="Times New Roman" w:hAnsi="Times New Roman" w:cs="Times New Roman"/>
          <w:sz w:val="24"/>
        </w:rPr>
        <w:t xml:space="preserve"> sporta pasākum</w:t>
      </w:r>
      <w:r w:rsidR="00894B5C">
        <w:rPr>
          <w:rFonts w:ascii="Times New Roman" w:hAnsi="Times New Roman" w:cs="Times New Roman"/>
          <w:sz w:val="24"/>
        </w:rPr>
        <w:t xml:space="preserve">u organizators Vjačeslavs </w:t>
      </w:r>
      <w:proofErr w:type="spellStart"/>
      <w:r w:rsidR="00894B5C">
        <w:rPr>
          <w:rFonts w:ascii="Times New Roman" w:hAnsi="Times New Roman" w:cs="Times New Roman"/>
          <w:sz w:val="24"/>
        </w:rPr>
        <w:t>Čumiks</w:t>
      </w:r>
      <w:proofErr w:type="spellEnd"/>
      <w:r w:rsidR="00894B5C">
        <w:rPr>
          <w:rFonts w:ascii="Times New Roman" w:hAnsi="Times New Roman" w:cs="Times New Roman"/>
          <w:sz w:val="24"/>
        </w:rPr>
        <w:t xml:space="preserve"> (tel. 22023682</w:t>
      </w:r>
      <w:r w:rsidR="00C20CEA">
        <w:rPr>
          <w:rFonts w:ascii="Times New Roman" w:hAnsi="Times New Roman" w:cs="Times New Roman"/>
          <w:sz w:val="24"/>
        </w:rPr>
        <w:t>, e</w:t>
      </w:r>
      <w:r w:rsidR="00894B5C">
        <w:rPr>
          <w:rFonts w:ascii="Times New Roman" w:hAnsi="Times New Roman" w:cs="Times New Roman"/>
          <w:sz w:val="24"/>
        </w:rPr>
        <w:t>-</w:t>
      </w:r>
      <w:r w:rsidR="00C20CEA">
        <w:rPr>
          <w:rFonts w:ascii="Times New Roman" w:hAnsi="Times New Roman" w:cs="Times New Roman"/>
          <w:sz w:val="24"/>
        </w:rPr>
        <w:t xml:space="preserve">pasts </w:t>
      </w:r>
      <w:r w:rsidR="00894B5C">
        <w:rPr>
          <w:rFonts w:ascii="Times New Roman" w:hAnsi="Times New Roman" w:cs="Times New Roman"/>
          <w:sz w:val="24"/>
        </w:rPr>
        <w:t>sports@dagda.lv</w:t>
      </w:r>
      <w:r w:rsidR="00C20CEA">
        <w:rPr>
          <w:rFonts w:ascii="Times New Roman" w:hAnsi="Times New Roman" w:cs="Times New Roman"/>
          <w:sz w:val="24"/>
        </w:rPr>
        <w:t xml:space="preserve">) </w:t>
      </w:r>
      <w:r w:rsidR="00C20CEA" w:rsidRPr="00F17D3E">
        <w:rPr>
          <w:rFonts w:ascii="Times New Roman" w:hAnsi="Times New Roman" w:cs="Times New Roman"/>
          <w:sz w:val="24"/>
        </w:rPr>
        <w:t>sadarbī</w:t>
      </w:r>
      <w:r w:rsidR="00894B5C">
        <w:rPr>
          <w:rFonts w:ascii="Times New Roman" w:hAnsi="Times New Roman" w:cs="Times New Roman"/>
          <w:sz w:val="24"/>
        </w:rPr>
        <w:t>bā ar Krāslavas</w:t>
      </w:r>
      <w:r w:rsidR="00C20CEA">
        <w:rPr>
          <w:rFonts w:ascii="Times New Roman" w:hAnsi="Times New Roman" w:cs="Times New Roman"/>
          <w:sz w:val="24"/>
        </w:rPr>
        <w:t xml:space="preserve"> novada pašvaldību.</w:t>
      </w:r>
    </w:p>
    <w:p w:rsidR="00155BE4" w:rsidRPr="00155BE4" w:rsidRDefault="00C20CEA" w:rsidP="00155BE4">
      <w:pPr>
        <w:rPr>
          <w:rFonts w:ascii="Times New Roman" w:hAnsi="Times New Roman" w:cs="Times New Roman"/>
          <w:sz w:val="24"/>
        </w:rPr>
      </w:pPr>
      <w:r>
        <w:rPr>
          <w:rFonts w:ascii="Times New Roman" w:hAnsi="Times New Roman" w:cs="Times New Roman"/>
          <w:sz w:val="24"/>
        </w:rPr>
        <w:t>Atbildīg</w:t>
      </w:r>
      <w:r w:rsidR="00FA374F">
        <w:rPr>
          <w:rFonts w:ascii="Times New Roman" w:hAnsi="Times New Roman" w:cs="Times New Roman"/>
          <w:sz w:val="24"/>
        </w:rPr>
        <w:t xml:space="preserve">s par turnīra norisi </w:t>
      </w:r>
      <w:proofErr w:type="spellStart"/>
      <w:r w:rsidR="00FA374F">
        <w:rPr>
          <w:rFonts w:ascii="Times New Roman" w:hAnsi="Times New Roman" w:cs="Times New Roman"/>
          <w:sz w:val="24"/>
        </w:rPr>
        <w:t>J.Igaunis</w:t>
      </w:r>
      <w:proofErr w:type="spellEnd"/>
      <w:r w:rsidR="00FA374F">
        <w:rPr>
          <w:rFonts w:ascii="Times New Roman" w:hAnsi="Times New Roman" w:cs="Times New Roman"/>
          <w:sz w:val="24"/>
        </w:rPr>
        <w:t xml:space="preserve"> (28375436</w:t>
      </w:r>
      <w:r w:rsidR="00155BE4" w:rsidRPr="00155BE4">
        <w:rPr>
          <w:rFonts w:ascii="Times New Roman" w:hAnsi="Times New Roman" w:cs="Times New Roman"/>
          <w:sz w:val="24"/>
        </w:rPr>
        <w:t xml:space="preserve">). </w:t>
      </w:r>
    </w:p>
    <w:p w:rsidR="00155BE4" w:rsidRPr="00155BE4" w:rsidRDefault="00155BE4" w:rsidP="00155BE4">
      <w:pPr>
        <w:rPr>
          <w:rFonts w:ascii="Times New Roman" w:hAnsi="Times New Roman" w:cs="Times New Roman"/>
          <w:b/>
          <w:sz w:val="24"/>
          <w:u w:val="single"/>
        </w:rPr>
      </w:pPr>
      <w:r w:rsidRPr="00155BE4">
        <w:rPr>
          <w:rFonts w:ascii="Times New Roman" w:hAnsi="Times New Roman" w:cs="Times New Roman"/>
          <w:b/>
          <w:sz w:val="24"/>
          <w:u w:val="single"/>
        </w:rPr>
        <w:t xml:space="preserve">Dalībnieki. </w:t>
      </w:r>
    </w:p>
    <w:p w:rsidR="00894B5C" w:rsidRDefault="00155BE4" w:rsidP="00155BE4">
      <w:pPr>
        <w:rPr>
          <w:rFonts w:ascii="Times New Roman" w:hAnsi="Times New Roman" w:cs="Times New Roman"/>
          <w:sz w:val="24"/>
        </w:rPr>
      </w:pPr>
      <w:r w:rsidRPr="00155BE4">
        <w:rPr>
          <w:rFonts w:ascii="Times New Roman" w:hAnsi="Times New Roman" w:cs="Times New Roman"/>
          <w:sz w:val="24"/>
        </w:rPr>
        <w:t xml:space="preserve">Sacensībās drīkst piedalīties visi galda tenisa spēles cienītāji. Sacensībās piedalās fiziski veseli iedzīvotāji. Katrs atbild par savu veselības stāvokli un pieteikuma veidlapā parakstās par drošības un sacensību noteikumu ievērošanu. Dalībnieki spēlē ar savu sporta inventāru. </w:t>
      </w:r>
    </w:p>
    <w:p w:rsidR="00155BE4" w:rsidRPr="00155BE4" w:rsidRDefault="00894B5C" w:rsidP="00155BE4">
      <w:pPr>
        <w:rPr>
          <w:rFonts w:ascii="Times New Roman" w:hAnsi="Times New Roman" w:cs="Times New Roman"/>
          <w:sz w:val="24"/>
        </w:rPr>
      </w:pPr>
      <w:r w:rsidRPr="00894B5C">
        <w:rPr>
          <w:rFonts w:ascii="Times New Roman" w:hAnsi="Times New Roman" w:cs="Times New Roman"/>
          <w:b/>
          <w:sz w:val="24"/>
        </w:rPr>
        <w:t xml:space="preserve">Dalībnieku skaits ir ierobežots, </w:t>
      </w:r>
      <w:proofErr w:type="spellStart"/>
      <w:r w:rsidRPr="00894B5C">
        <w:rPr>
          <w:rFonts w:ascii="Times New Roman" w:hAnsi="Times New Roman" w:cs="Times New Roman"/>
          <w:b/>
          <w:sz w:val="24"/>
        </w:rPr>
        <w:t>max</w:t>
      </w:r>
      <w:proofErr w:type="spellEnd"/>
      <w:r w:rsidRPr="00894B5C">
        <w:rPr>
          <w:rFonts w:ascii="Times New Roman" w:hAnsi="Times New Roman" w:cs="Times New Roman"/>
          <w:b/>
          <w:sz w:val="24"/>
        </w:rPr>
        <w:t xml:space="preserve"> 16 dalībnieki</w:t>
      </w:r>
      <w:r>
        <w:rPr>
          <w:rFonts w:ascii="Times New Roman" w:hAnsi="Times New Roman" w:cs="Times New Roman"/>
          <w:sz w:val="24"/>
        </w:rPr>
        <w:t>.</w:t>
      </w:r>
    </w:p>
    <w:p w:rsidR="00155BE4" w:rsidRPr="00155BE4" w:rsidRDefault="00155BE4" w:rsidP="00155BE4">
      <w:pPr>
        <w:rPr>
          <w:rFonts w:ascii="Times New Roman" w:hAnsi="Times New Roman" w:cs="Times New Roman"/>
          <w:b/>
          <w:sz w:val="24"/>
          <w:u w:val="single"/>
        </w:rPr>
      </w:pPr>
      <w:r w:rsidRPr="00155BE4">
        <w:rPr>
          <w:rFonts w:ascii="Times New Roman" w:hAnsi="Times New Roman" w:cs="Times New Roman"/>
          <w:b/>
          <w:sz w:val="24"/>
          <w:u w:val="single"/>
        </w:rPr>
        <w:t xml:space="preserve">Sacensību norises kārtība. </w:t>
      </w:r>
    </w:p>
    <w:p w:rsidR="00155BE4" w:rsidRDefault="00C20CEA" w:rsidP="00155BE4">
      <w:pPr>
        <w:rPr>
          <w:rFonts w:ascii="Times New Roman" w:hAnsi="Times New Roman" w:cs="Times New Roman"/>
          <w:sz w:val="24"/>
        </w:rPr>
      </w:pPr>
      <w:r>
        <w:rPr>
          <w:rFonts w:ascii="Times New Roman" w:hAnsi="Times New Roman" w:cs="Times New Roman"/>
          <w:sz w:val="24"/>
        </w:rPr>
        <w:t xml:space="preserve">Sacensības notiek gan individuāli gan pāru spēlēs. </w:t>
      </w:r>
      <w:r w:rsidR="00155BE4" w:rsidRPr="00155BE4">
        <w:rPr>
          <w:rFonts w:ascii="Times New Roman" w:hAnsi="Times New Roman" w:cs="Times New Roman"/>
          <w:sz w:val="24"/>
        </w:rPr>
        <w:t xml:space="preserve">Sacensību norises sistēma tiek noteikta sacensību dienā atkarībā no pieteikto dalībnieku skaita. Viena spēle sastāv no trijiem setiem. Par uzvaru spēlē tiek piešķirti 2 punkti, par zaudējumu 0 punkti. </w:t>
      </w:r>
    </w:p>
    <w:p w:rsidR="00155BE4" w:rsidRDefault="00155BE4" w:rsidP="00155BE4">
      <w:pPr>
        <w:rPr>
          <w:rFonts w:ascii="Times New Roman" w:hAnsi="Times New Roman" w:cs="Times New Roman"/>
          <w:sz w:val="24"/>
        </w:rPr>
      </w:pPr>
      <w:r w:rsidRPr="00155BE4">
        <w:rPr>
          <w:rFonts w:ascii="Times New Roman" w:hAnsi="Times New Roman" w:cs="Times New Roman"/>
          <w:sz w:val="24"/>
        </w:rPr>
        <w:t>Vienādu punktu gadījumā vietas nosaka sekojoši:</w:t>
      </w:r>
    </w:p>
    <w:p w:rsidR="00155BE4" w:rsidRPr="00155BE4" w:rsidRDefault="00155BE4" w:rsidP="00155BE4">
      <w:pPr>
        <w:pStyle w:val="Sarakstarindkopa"/>
        <w:numPr>
          <w:ilvl w:val="0"/>
          <w:numId w:val="3"/>
        </w:numPr>
        <w:rPr>
          <w:rFonts w:ascii="Times New Roman" w:hAnsi="Times New Roman" w:cs="Times New Roman"/>
          <w:sz w:val="24"/>
        </w:rPr>
      </w:pPr>
      <w:r w:rsidRPr="00155BE4">
        <w:rPr>
          <w:rFonts w:ascii="Times New Roman" w:hAnsi="Times New Roman" w:cs="Times New Roman"/>
          <w:sz w:val="24"/>
        </w:rPr>
        <w:t>pēc savstarpējās spēles iegūtiem punktiem;</w:t>
      </w:r>
    </w:p>
    <w:p w:rsidR="00155BE4" w:rsidRPr="00155BE4" w:rsidRDefault="00155BE4" w:rsidP="00155BE4">
      <w:pPr>
        <w:pStyle w:val="Sarakstarindkopa"/>
        <w:numPr>
          <w:ilvl w:val="0"/>
          <w:numId w:val="3"/>
        </w:numPr>
        <w:rPr>
          <w:rFonts w:ascii="Times New Roman" w:hAnsi="Times New Roman" w:cs="Times New Roman"/>
          <w:sz w:val="24"/>
        </w:rPr>
      </w:pPr>
      <w:r w:rsidRPr="00155BE4">
        <w:rPr>
          <w:rFonts w:ascii="Times New Roman" w:hAnsi="Times New Roman" w:cs="Times New Roman"/>
          <w:sz w:val="24"/>
        </w:rPr>
        <w:t xml:space="preserve">pēc savstarpējās spēles iegūto un zaudēto punktu attiecības; </w:t>
      </w:r>
    </w:p>
    <w:p w:rsidR="00155BE4" w:rsidRPr="00155BE4" w:rsidRDefault="00155BE4" w:rsidP="00155BE4">
      <w:pPr>
        <w:pStyle w:val="Sarakstarindkopa"/>
        <w:numPr>
          <w:ilvl w:val="0"/>
          <w:numId w:val="3"/>
        </w:numPr>
        <w:rPr>
          <w:rFonts w:ascii="Times New Roman" w:hAnsi="Times New Roman" w:cs="Times New Roman"/>
          <w:sz w:val="24"/>
        </w:rPr>
      </w:pPr>
      <w:r w:rsidRPr="00155BE4">
        <w:rPr>
          <w:rFonts w:ascii="Times New Roman" w:hAnsi="Times New Roman" w:cs="Times New Roman"/>
          <w:sz w:val="24"/>
        </w:rPr>
        <w:t>pēc visās spēlēs iegūto un zaudēto setu attiecības;</w:t>
      </w:r>
    </w:p>
    <w:p w:rsidR="00155BE4" w:rsidRPr="00155BE4" w:rsidRDefault="00155BE4" w:rsidP="00155BE4">
      <w:pPr>
        <w:pStyle w:val="Sarakstarindkopa"/>
        <w:numPr>
          <w:ilvl w:val="0"/>
          <w:numId w:val="3"/>
        </w:numPr>
        <w:rPr>
          <w:rFonts w:ascii="Times New Roman" w:hAnsi="Times New Roman" w:cs="Times New Roman"/>
          <w:sz w:val="24"/>
        </w:rPr>
      </w:pPr>
      <w:r w:rsidRPr="00155BE4">
        <w:rPr>
          <w:rFonts w:ascii="Times New Roman" w:hAnsi="Times New Roman" w:cs="Times New Roman"/>
          <w:sz w:val="24"/>
        </w:rPr>
        <w:t xml:space="preserve">ja citi iepriekšējie rādītāji vienādi tiek izspēlētas </w:t>
      </w:r>
      <w:proofErr w:type="spellStart"/>
      <w:r w:rsidRPr="00155BE4">
        <w:rPr>
          <w:rFonts w:ascii="Times New Roman" w:hAnsi="Times New Roman" w:cs="Times New Roman"/>
          <w:sz w:val="24"/>
        </w:rPr>
        <w:t>papildspēles</w:t>
      </w:r>
      <w:proofErr w:type="spellEnd"/>
      <w:r w:rsidRPr="00155BE4">
        <w:rPr>
          <w:rFonts w:ascii="Times New Roman" w:hAnsi="Times New Roman" w:cs="Times New Roman"/>
          <w:sz w:val="24"/>
        </w:rPr>
        <w:t>;</w:t>
      </w:r>
    </w:p>
    <w:p w:rsidR="00155BE4" w:rsidRPr="00155BE4" w:rsidRDefault="00155BE4" w:rsidP="00155BE4">
      <w:pPr>
        <w:rPr>
          <w:rFonts w:ascii="Times New Roman" w:hAnsi="Times New Roman" w:cs="Times New Roman"/>
          <w:b/>
          <w:sz w:val="24"/>
          <w:u w:val="single"/>
        </w:rPr>
      </w:pPr>
      <w:r w:rsidRPr="00155BE4">
        <w:rPr>
          <w:rFonts w:ascii="Times New Roman" w:hAnsi="Times New Roman" w:cs="Times New Roman"/>
          <w:b/>
          <w:sz w:val="24"/>
          <w:u w:val="single"/>
        </w:rPr>
        <w:t xml:space="preserve">Finansiālie nosacījumi. </w:t>
      </w:r>
    </w:p>
    <w:p w:rsidR="00155BE4" w:rsidRPr="00155BE4" w:rsidRDefault="00155BE4" w:rsidP="00155BE4">
      <w:pPr>
        <w:rPr>
          <w:rFonts w:ascii="Times New Roman" w:hAnsi="Times New Roman" w:cs="Times New Roman"/>
          <w:sz w:val="24"/>
        </w:rPr>
      </w:pPr>
      <w:r w:rsidRPr="00155BE4">
        <w:rPr>
          <w:rFonts w:ascii="Times New Roman" w:hAnsi="Times New Roman" w:cs="Times New Roman"/>
          <w:sz w:val="24"/>
        </w:rPr>
        <w:t>Sacensību organizēšanā un apb</w:t>
      </w:r>
      <w:r w:rsidR="00894B5C">
        <w:rPr>
          <w:rFonts w:ascii="Times New Roman" w:hAnsi="Times New Roman" w:cs="Times New Roman"/>
          <w:sz w:val="24"/>
        </w:rPr>
        <w:t>alvošanā tiek piesaistīti Krāslavas</w:t>
      </w:r>
      <w:r w:rsidRPr="00155BE4">
        <w:rPr>
          <w:rFonts w:ascii="Times New Roman" w:hAnsi="Times New Roman" w:cs="Times New Roman"/>
          <w:sz w:val="24"/>
        </w:rPr>
        <w:t xml:space="preserve"> novada līdzekļi. </w:t>
      </w:r>
    </w:p>
    <w:p w:rsidR="00155BE4" w:rsidRPr="00155BE4" w:rsidRDefault="00155BE4" w:rsidP="00155BE4">
      <w:pPr>
        <w:rPr>
          <w:rFonts w:ascii="Times New Roman" w:hAnsi="Times New Roman" w:cs="Times New Roman"/>
          <w:b/>
          <w:sz w:val="24"/>
          <w:u w:val="single"/>
        </w:rPr>
      </w:pPr>
      <w:r w:rsidRPr="00155BE4">
        <w:rPr>
          <w:rFonts w:ascii="Times New Roman" w:hAnsi="Times New Roman" w:cs="Times New Roman"/>
          <w:b/>
          <w:sz w:val="24"/>
          <w:u w:val="single"/>
        </w:rPr>
        <w:t>Vērtēšana un apbalvošana.</w:t>
      </w:r>
    </w:p>
    <w:p w:rsidR="00155BE4" w:rsidRDefault="00894B5C" w:rsidP="00155BE4">
      <w:pPr>
        <w:rPr>
          <w:rFonts w:ascii="Times New Roman" w:hAnsi="Times New Roman" w:cs="Times New Roman"/>
          <w:sz w:val="24"/>
        </w:rPr>
      </w:pPr>
      <w:r>
        <w:rPr>
          <w:rFonts w:ascii="Times New Roman" w:hAnsi="Times New Roman" w:cs="Times New Roman"/>
          <w:sz w:val="24"/>
        </w:rPr>
        <w:t>Individuālo sacensību 1.–</w:t>
      </w:r>
      <w:r w:rsidR="00155BE4" w:rsidRPr="00155BE4">
        <w:rPr>
          <w:rFonts w:ascii="Times New Roman" w:hAnsi="Times New Roman" w:cs="Times New Roman"/>
          <w:sz w:val="24"/>
        </w:rPr>
        <w:t>3. vietu ie</w:t>
      </w:r>
      <w:r>
        <w:rPr>
          <w:rFonts w:ascii="Times New Roman" w:hAnsi="Times New Roman" w:cs="Times New Roman"/>
          <w:sz w:val="24"/>
        </w:rPr>
        <w:t>guvēji tiek apbalvoti ar kausiem, pāru godalgoto vietu ieguvēji ar medaļām</w:t>
      </w:r>
      <w:r w:rsidR="00155BE4" w:rsidRPr="00155BE4">
        <w:rPr>
          <w:rFonts w:ascii="Times New Roman" w:hAnsi="Times New Roman" w:cs="Times New Roman"/>
          <w:sz w:val="24"/>
        </w:rPr>
        <w:t xml:space="preserve">. </w:t>
      </w:r>
    </w:p>
    <w:p w:rsidR="00155BE4" w:rsidRPr="00155BE4" w:rsidRDefault="00155BE4" w:rsidP="00155BE4">
      <w:pPr>
        <w:rPr>
          <w:rFonts w:ascii="Times New Roman" w:hAnsi="Times New Roman" w:cs="Times New Roman"/>
          <w:b/>
          <w:sz w:val="24"/>
          <w:u w:val="single"/>
        </w:rPr>
      </w:pPr>
      <w:r w:rsidRPr="00155BE4">
        <w:rPr>
          <w:rFonts w:ascii="Times New Roman" w:hAnsi="Times New Roman" w:cs="Times New Roman"/>
          <w:b/>
          <w:sz w:val="24"/>
          <w:u w:val="single"/>
        </w:rPr>
        <w:t xml:space="preserve">Pieteikumi. </w:t>
      </w:r>
    </w:p>
    <w:p w:rsidR="00894B5C" w:rsidRPr="00155BE4" w:rsidRDefault="00894B5C" w:rsidP="00155BE4">
      <w:pPr>
        <w:rPr>
          <w:rFonts w:ascii="Times New Roman" w:hAnsi="Times New Roman" w:cs="Times New Roman"/>
          <w:sz w:val="24"/>
        </w:rPr>
      </w:pPr>
      <w:r>
        <w:rPr>
          <w:rFonts w:ascii="Times New Roman" w:hAnsi="Times New Roman" w:cs="Times New Roman"/>
          <w:sz w:val="24"/>
        </w:rPr>
        <w:t xml:space="preserve">Pieteikties var zvanot pa tālruni </w:t>
      </w:r>
      <w:r>
        <w:rPr>
          <w:rFonts w:ascii="Times New Roman" w:hAnsi="Times New Roman" w:cs="Times New Roman"/>
          <w:sz w:val="24"/>
        </w:rPr>
        <w:t>28375436</w:t>
      </w:r>
      <w:r>
        <w:rPr>
          <w:rFonts w:ascii="Times New Roman" w:hAnsi="Times New Roman" w:cs="Times New Roman"/>
          <w:sz w:val="24"/>
        </w:rPr>
        <w:t xml:space="preserve"> (</w:t>
      </w:r>
      <w:r>
        <w:rPr>
          <w:rFonts w:ascii="Times New Roman" w:hAnsi="Times New Roman" w:cs="Times New Roman"/>
          <w:sz w:val="24"/>
        </w:rPr>
        <w:t>J</w:t>
      </w:r>
      <w:r>
        <w:rPr>
          <w:rFonts w:ascii="Times New Roman" w:hAnsi="Times New Roman" w:cs="Times New Roman"/>
          <w:sz w:val="24"/>
        </w:rPr>
        <w:t>evgēnijs) Pieteikšanās sacensībām notiek</w:t>
      </w:r>
      <w:bookmarkStart w:id="0" w:name="_GoBack"/>
      <w:bookmarkEnd w:id="0"/>
      <w:r>
        <w:rPr>
          <w:rFonts w:ascii="Times New Roman" w:hAnsi="Times New Roman" w:cs="Times New Roman"/>
          <w:sz w:val="24"/>
        </w:rPr>
        <w:t xml:space="preserve"> līdz 1.aprīlīm PLKST 17:00</w:t>
      </w:r>
    </w:p>
    <w:sectPr w:rsidR="00894B5C" w:rsidRPr="00155B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6C93"/>
    <w:multiLevelType w:val="hybridMultilevel"/>
    <w:tmpl w:val="50765518"/>
    <w:lvl w:ilvl="0" w:tplc="FDBA6FC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332F4C13"/>
    <w:multiLevelType w:val="hybridMultilevel"/>
    <w:tmpl w:val="643CF2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CEC11AF"/>
    <w:multiLevelType w:val="hybridMultilevel"/>
    <w:tmpl w:val="12B4E0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E3F372E"/>
    <w:multiLevelType w:val="hybridMultilevel"/>
    <w:tmpl w:val="57F26790"/>
    <w:lvl w:ilvl="0" w:tplc="F3EA03F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87"/>
    <w:rsid w:val="00155BE4"/>
    <w:rsid w:val="004F2387"/>
    <w:rsid w:val="005A52A1"/>
    <w:rsid w:val="00894B5C"/>
    <w:rsid w:val="00C20CEA"/>
    <w:rsid w:val="00C25FC3"/>
    <w:rsid w:val="00FA37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FE57"/>
  <w15:chartTrackingRefBased/>
  <w15:docId w15:val="{EBDFAC5F-A487-4AB1-BEF2-E976D42F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55BE4"/>
    <w:pPr>
      <w:ind w:left="720"/>
      <w:contextualSpacing/>
    </w:pPr>
  </w:style>
  <w:style w:type="character" w:styleId="Hipersaite">
    <w:name w:val="Hyperlink"/>
    <w:basedOn w:val="Noklusjumarindkopasfonts"/>
    <w:uiPriority w:val="99"/>
    <w:unhideWhenUsed/>
    <w:rsid w:val="00C20C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1096</Words>
  <Characters>626</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Kacare</dc:creator>
  <cp:keywords/>
  <dc:description/>
  <cp:lastModifiedBy>skolotājs</cp:lastModifiedBy>
  <cp:revision>2</cp:revision>
  <dcterms:created xsi:type="dcterms:W3CDTF">2022-03-29T16:25:00Z</dcterms:created>
  <dcterms:modified xsi:type="dcterms:W3CDTF">2022-03-29T16:25:00Z</dcterms:modified>
</cp:coreProperties>
</file>